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BC790" w14:textId="691FAE53" w:rsidR="00EC2740" w:rsidRPr="00D0120D" w:rsidRDefault="00EC2740" w:rsidP="00EC2740">
      <w:pPr>
        <w:pStyle w:val="CRCoverPage"/>
        <w:tabs>
          <w:tab w:val="right" w:pos="9639"/>
          <w:tab w:val="right" w:pos="13323"/>
        </w:tabs>
        <w:spacing w:after="0"/>
        <w:jc w:val="both"/>
        <w:rPr>
          <w:rFonts w:cs="Arial"/>
          <w:b/>
          <w:sz w:val="24"/>
          <w:szCs w:val="24"/>
          <w:lang w:eastAsia="zh-CN"/>
        </w:rPr>
      </w:pPr>
      <w:bookmarkStart w:id="0" w:name="_Toc193024528"/>
      <w:r w:rsidRPr="00D0120D">
        <w:rPr>
          <w:rFonts w:cs="Arial"/>
          <w:b/>
          <w:sz w:val="24"/>
          <w:szCs w:val="24"/>
        </w:rPr>
        <w:t>3GPP TSG-RAN3 #</w:t>
      </w:r>
      <w:r>
        <w:rPr>
          <w:rFonts w:cs="Arial"/>
          <w:b/>
          <w:sz w:val="24"/>
          <w:szCs w:val="24"/>
        </w:rPr>
        <w:t>12</w:t>
      </w:r>
      <w:r w:rsidR="007C46B5">
        <w:rPr>
          <w:rFonts w:cs="Arial" w:hint="eastAsia"/>
          <w:b/>
          <w:sz w:val="24"/>
          <w:szCs w:val="24"/>
          <w:lang w:eastAsia="zh-CN"/>
        </w:rPr>
        <w:t>3bis</w:t>
      </w:r>
      <w:r w:rsidRPr="00D0120D">
        <w:rPr>
          <w:rFonts w:cs="Arial"/>
          <w:b/>
          <w:sz w:val="24"/>
          <w:szCs w:val="24"/>
        </w:rPr>
        <w:tab/>
      </w:r>
      <w:r w:rsidR="00D97DE9" w:rsidRPr="00D97DE9">
        <w:rPr>
          <w:rFonts w:cs="Arial"/>
          <w:b/>
          <w:sz w:val="24"/>
          <w:szCs w:val="24"/>
        </w:rPr>
        <w:t>R3-241944</w:t>
      </w:r>
    </w:p>
    <w:p w14:paraId="08A3D2C8" w14:textId="012CEB0B" w:rsidR="00EC2740" w:rsidRPr="00D0120D" w:rsidRDefault="00971056" w:rsidP="008D2D01">
      <w:pPr>
        <w:pStyle w:val="a8"/>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Changsha</w:t>
      </w:r>
      <w:r w:rsidR="008D2D01" w:rsidRPr="00175C40">
        <w:rPr>
          <w:rFonts w:eastAsia="PMingLiU"/>
          <w:sz w:val="24"/>
          <w:szCs w:val="28"/>
          <w:lang w:eastAsia="zh-TW"/>
        </w:rPr>
        <w:t xml:space="preserve">, </w:t>
      </w:r>
      <w:r>
        <w:rPr>
          <w:rFonts w:eastAsia="PMingLiU" w:hint="eastAsia"/>
          <w:sz w:val="24"/>
          <w:szCs w:val="28"/>
          <w:lang w:eastAsia="zh-CN"/>
        </w:rPr>
        <w:t>China</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15</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B54727">
        <w:rPr>
          <w:rFonts w:eastAsiaTheme="minorEastAsia" w:hint="eastAsia"/>
          <w:sz w:val="24"/>
          <w:szCs w:val="28"/>
          <w:lang w:eastAsia="zh-CN"/>
        </w:rPr>
        <w:t>19</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April</w:t>
      </w:r>
      <w:r w:rsidR="00EC2740" w:rsidRPr="00D0120D">
        <w:rPr>
          <w:rFonts w:eastAsia="PMingLiU"/>
          <w:sz w:val="24"/>
          <w:szCs w:val="28"/>
          <w:lang w:eastAsia="zh-TW"/>
        </w:rPr>
        <w:t xml:space="preserve"> 202</w:t>
      </w:r>
      <w:r>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33BEFEBC" w:rsidR="0037119B" w:rsidRPr="00772F14"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367BBA" w:rsidRPr="00AD692D">
        <w:rPr>
          <w:rFonts w:ascii="Arial" w:hAnsi="Arial"/>
          <w:sz w:val="24"/>
          <w:lang w:val="en-US" w:eastAsia="zh-CN"/>
        </w:rPr>
        <w:t xml:space="preserve">AI/ML </w:t>
      </w:r>
      <w:r w:rsidR="00772F14">
        <w:rPr>
          <w:rFonts w:ascii="Arial" w:hAnsi="Arial" w:hint="eastAsia"/>
          <w:sz w:val="24"/>
          <w:lang w:val="en-US" w:eastAsia="zh-CN"/>
        </w:rPr>
        <w:t xml:space="preserve">for split </w:t>
      </w:r>
      <w:r w:rsidR="00772F14">
        <w:rPr>
          <w:rFonts w:ascii="Arial" w:hAnsi="Arial"/>
          <w:sz w:val="24"/>
          <w:lang w:val="en-US" w:eastAsia="zh-CN"/>
        </w:rPr>
        <w:t>architecture</w:t>
      </w:r>
      <w:r w:rsidR="00772F14">
        <w:rPr>
          <w:rFonts w:ascii="Arial" w:hAnsi="Arial" w:hint="eastAsia"/>
          <w:sz w:val="24"/>
          <w:lang w:val="en-US" w:eastAsia="zh-CN"/>
        </w:rPr>
        <w:t xml:space="preserve"> use cases</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20D278FE"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341D31">
        <w:rPr>
          <w:rFonts w:ascii="Arial" w:hAnsi="Arial" w:hint="eastAsia"/>
          <w:sz w:val="24"/>
          <w:lang w:val="en-US" w:eastAsia="zh-CN"/>
        </w:rPr>
        <w:t>1</w:t>
      </w:r>
      <w:r w:rsidR="00034A6D">
        <w:rPr>
          <w:rFonts w:ascii="Arial" w:hAnsi="Arial" w:hint="eastAsia"/>
          <w:sz w:val="24"/>
          <w:lang w:val="en-US" w:eastAsia="zh-CN"/>
        </w:rPr>
        <w:t>1.4</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6289B7E4" w:rsidR="005D78D0" w:rsidRPr="00341D31" w:rsidRDefault="004E1B64" w:rsidP="00091CD8">
      <w:pPr>
        <w:rPr>
          <w:color w:val="000000" w:themeColor="text1"/>
        </w:rPr>
      </w:pPr>
      <w:r w:rsidRPr="00341D31">
        <w:rPr>
          <w:color w:val="000000" w:themeColor="text1"/>
        </w:rPr>
        <w:t xml:space="preserve">In </w:t>
      </w:r>
      <w:r w:rsidR="00341D31" w:rsidRPr="00341D31">
        <w:rPr>
          <w:rFonts w:hint="eastAsia"/>
          <w:color w:val="000000" w:themeColor="text1"/>
        </w:rPr>
        <w:t xml:space="preserve">R18, the </w:t>
      </w:r>
      <w:r w:rsidR="00341D31" w:rsidRPr="00341D31">
        <w:rPr>
          <w:color w:val="000000" w:themeColor="text1"/>
        </w:rPr>
        <w:t>following</w:t>
      </w:r>
      <w:r w:rsidR="00341D31" w:rsidRPr="00341D31">
        <w:rPr>
          <w:rFonts w:hint="eastAsia"/>
          <w:color w:val="000000" w:themeColor="text1"/>
        </w:rPr>
        <w:t xml:space="preserve"> consensus are gotten on the split architecture use cases:</w:t>
      </w:r>
    </w:p>
    <w:p w14:paraId="50DB1455" w14:textId="77777777" w:rsidR="00341D31" w:rsidRPr="00AC0AAD" w:rsidRDefault="00341D31" w:rsidP="00341D31">
      <w:pPr>
        <w:rPr>
          <w:rFonts w:eastAsia="等线" w:cs="Calibri"/>
          <w:i/>
          <w:color w:val="FF0000"/>
          <w:sz w:val="18"/>
          <w:szCs w:val="18"/>
        </w:rPr>
      </w:pPr>
      <w:r w:rsidRPr="00AC0AAD">
        <w:rPr>
          <w:rFonts w:ascii="Calibri" w:hAnsi="Calibri" w:cs="Calibri"/>
          <w:i/>
          <w:iCs/>
          <w:color w:val="00B050"/>
          <w:kern w:val="2"/>
          <w:sz w:val="18"/>
          <w:szCs w:val="18"/>
        </w:rPr>
        <w:t xml:space="preserve">RAN3 will focus on non-split architecture use cases and procedures first and discuss split architecture use cases and procedures when completion for the non-split architecture use cases and procedures is achieved. </w:t>
      </w:r>
    </w:p>
    <w:p w14:paraId="7FA7E7E7"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UE traffic metric takes the data volume for a UE as the starting point.  </w:t>
      </w:r>
    </w:p>
    <w:p w14:paraId="67787FC1"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The cell-level UE trajectory prediction function is located in gNB CU-CP.</w:t>
      </w:r>
    </w:p>
    <w:p w14:paraId="14C9EC41"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The location for resource status prediction in split architecture:</w:t>
      </w:r>
    </w:p>
    <w:p w14:paraId="217924A0"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For current resource status input data from gNB DU, the resource status prediction function is located in gNB CU-CP. </w:t>
      </w:r>
    </w:p>
    <w:p w14:paraId="3F7ECBA4"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For current resource status input data from gNB CU-UP, the resource status prediction function is located in gNB CU-CP.</w:t>
      </w:r>
    </w:p>
    <w:p w14:paraId="7E573149"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Work on the measured EC transmission from gNB-DU to gNB-CU over F1 in R18. Whether reusing the current F1AP procedures or defining new procedures needs to be further discussed.</w:t>
      </w:r>
    </w:p>
    <w:p w14:paraId="76BD65F8" w14:textId="77777777" w:rsidR="00341D31" w:rsidRPr="00AC0AAD" w:rsidRDefault="00341D31" w:rsidP="00341D31">
      <w:pPr>
        <w:rPr>
          <w:rFonts w:ascii="Calibri" w:eastAsia="等线" w:hAnsi="Calibri" w:cs="Calibri"/>
          <w:i/>
          <w:color w:val="FF0000"/>
          <w:kern w:val="2"/>
          <w:sz w:val="18"/>
          <w:szCs w:val="18"/>
          <w:lang w:eastAsia="zh-CN"/>
        </w:rPr>
      </w:pPr>
      <w:r w:rsidRPr="00AC0AAD">
        <w:rPr>
          <w:rFonts w:ascii="Calibri" w:eastAsia="等线" w:hAnsi="Calibri" w:cs="Calibri"/>
          <w:i/>
          <w:color w:val="FF0000"/>
          <w:kern w:val="2"/>
          <w:sz w:val="18"/>
          <w:szCs w:val="18"/>
        </w:rPr>
        <w:t>RAN3#121bis</w:t>
      </w:r>
      <w:r w:rsidRPr="00AC0AAD">
        <w:rPr>
          <w:rFonts w:ascii="Calibri" w:eastAsia="等线" w:hAnsi="Calibri" w:cs="Calibri" w:hint="eastAsia"/>
          <w:i/>
          <w:color w:val="FF0000"/>
          <w:kern w:val="2"/>
          <w:sz w:val="18"/>
          <w:szCs w:val="18"/>
          <w:lang w:eastAsia="zh-CN"/>
        </w:rPr>
        <w:t>：</w:t>
      </w:r>
    </w:p>
    <w:p w14:paraId="4CA2CF4B" w14:textId="5E838620" w:rsidR="00341D31" w:rsidRPr="00AC0AAD" w:rsidRDefault="00341D31" w:rsidP="00341D31">
      <w:pPr>
        <w:rPr>
          <w:rFonts w:ascii="Calibri" w:eastAsia="等线" w:hAnsi="Calibri" w:cs="Calibri"/>
          <w:i/>
          <w:color w:val="FF0000"/>
          <w:kern w:val="2"/>
          <w:sz w:val="18"/>
          <w:szCs w:val="18"/>
          <w:lang w:eastAsia="zh-CN"/>
        </w:rPr>
      </w:pPr>
      <w:r w:rsidRPr="00AC0AAD">
        <w:rPr>
          <w:rFonts w:ascii="Calibri" w:hAnsi="Calibri" w:cs="Calibri"/>
          <w:i/>
          <w:iCs/>
          <w:color w:val="00B050"/>
          <w:kern w:val="2"/>
          <w:sz w:val="18"/>
          <w:szCs w:val="18"/>
        </w:rPr>
        <w:t>Enhancements to support AI/ML for split RAN architecture are not pursued in R18</w:t>
      </w:r>
    </w:p>
    <w:p w14:paraId="5ADA7586" w14:textId="77777777" w:rsidR="00341D31" w:rsidRPr="00341D31" w:rsidRDefault="00341D31" w:rsidP="00341D31">
      <w:pPr>
        <w:rPr>
          <w:rFonts w:ascii="Calibri" w:eastAsia="等线" w:hAnsi="Calibri" w:cs="Calibri"/>
          <w:i/>
          <w:color w:val="FF0000"/>
          <w:kern w:val="2"/>
          <w:sz w:val="16"/>
          <w:szCs w:val="16"/>
          <w:lang w:eastAsia="zh-CN"/>
        </w:rPr>
      </w:pPr>
    </w:p>
    <w:p w14:paraId="0F7F5C89" w14:textId="19A4DAFD" w:rsidR="003A213F" w:rsidRPr="00A870DA" w:rsidRDefault="00341D31" w:rsidP="00341D31">
      <w:pPr>
        <w:pStyle w:val="10"/>
        <w:ind w:left="567" w:hanging="567"/>
        <w:rPr>
          <w:rFonts w:eastAsia="宋体" w:cs="Arial"/>
          <w:sz w:val="32"/>
          <w:szCs w:val="32"/>
          <w:lang w:val="en-US" w:eastAsia="zh-CN"/>
        </w:rPr>
      </w:pPr>
      <w:r>
        <w:rPr>
          <w:rFonts w:ascii="Calibri" w:hAnsi="Calibri" w:cs="Calibri"/>
          <w:i/>
          <w:iCs/>
          <w:color w:val="00B050"/>
          <w:kern w:val="2"/>
          <w:sz w:val="16"/>
          <w:szCs w:val="16"/>
        </w:rPr>
        <w:t>.</w:t>
      </w:r>
      <w:r w:rsidR="003A213F">
        <w:rPr>
          <w:rFonts w:eastAsia="宋体" w:cs="Arial" w:hint="eastAsia"/>
          <w:sz w:val="32"/>
          <w:szCs w:val="32"/>
          <w:lang w:eastAsia="zh-CN"/>
        </w:rPr>
        <w:t>2</w:t>
      </w:r>
      <w:r w:rsidR="003A213F">
        <w:rPr>
          <w:rFonts w:eastAsia="宋体" w:cs="Arial" w:hint="eastAsia"/>
          <w:sz w:val="32"/>
          <w:szCs w:val="32"/>
          <w:lang w:eastAsia="zh-CN"/>
        </w:rPr>
        <w:tab/>
      </w:r>
      <w:r w:rsidR="003A213F">
        <w:rPr>
          <w:rFonts w:eastAsia="宋体" w:cs="Arial"/>
          <w:sz w:val="32"/>
          <w:szCs w:val="32"/>
          <w:lang w:eastAsia="zh-CN"/>
        </w:rPr>
        <w:t>Discussion</w:t>
      </w:r>
    </w:p>
    <w:p w14:paraId="3A6397B4" w14:textId="74EB061F" w:rsidR="00704F36" w:rsidRDefault="004A5E87" w:rsidP="00704F36">
      <w:pPr>
        <w:rPr>
          <w:color w:val="000000" w:themeColor="text1"/>
          <w:lang w:eastAsia="zh-CN"/>
        </w:rPr>
      </w:pPr>
      <w:r w:rsidRPr="004A5E87">
        <w:rPr>
          <w:rFonts w:hint="eastAsia"/>
          <w:color w:val="000000" w:themeColor="text1"/>
          <w:lang w:eastAsia="zh-CN"/>
        </w:rPr>
        <w:t>In R18</w:t>
      </w:r>
      <w:r>
        <w:rPr>
          <w:rFonts w:hint="eastAsia"/>
          <w:color w:val="000000" w:themeColor="text1"/>
          <w:lang w:eastAsia="zh-CN"/>
        </w:rPr>
        <w:t xml:space="preserve">, RAN3 focused first on non-split architecture use cases and procedures, and split RAN architecture are not pursued. And in R19, we will continue the discussion on split </w:t>
      </w:r>
      <w:r>
        <w:rPr>
          <w:color w:val="000000" w:themeColor="text1"/>
          <w:lang w:eastAsia="zh-CN"/>
        </w:rPr>
        <w:t>architecture</w:t>
      </w:r>
      <w:r>
        <w:rPr>
          <w:rFonts w:hint="eastAsia"/>
          <w:color w:val="000000" w:themeColor="text1"/>
          <w:lang w:eastAsia="zh-CN"/>
        </w:rPr>
        <w:t xml:space="preserve"> use cases and procedures.</w:t>
      </w:r>
    </w:p>
    <w:p w14:paraId="456A7F7B" w14:textId="20913CA1" w:rsidR="00387F08" w:rsidRDefault="004A5E87" w:rsidP="00704F36">
      <w:pPr>
        <w:rPr>
          <w:color w:val="000000" w:themeColor="text1"/>
          <w:lang w:eastAsia="zh-CN"/>
        </w:rPr>
      </w:pPr>
      <w:r>
        <w:rPr>
          <w:rFonts w:hint="eastAsia"/>
          <w:color w:val="000000" w:themeColor="text1"/>
          <w:lang w:eastAsia="zh-CN"/>
        </w:rPr>
        <w:t xml:space="preserve">In </w:t>
      </w:r>
      <w:r w:rsidR="006A77BB">
        <w:rPr>
          <w:rFonts w:hint="eastAsia"/>
          <w:color w:val="000000" w:themeColor="text1"/>
          <w:lang w:eastAsia="zh-CN"/>
        </w:rPr>
        <w:t xml:space="preserve">R18, </w:t>
      </w:r>
      <w:r w:rsidR="00444292">
        <w:rPr>
          <w:rFonts w:hint="eastAsia"/>
          <w:color w:val="000000" w:themeColor="text1"/>
          <w:lang w:eastAsia="zh-CN"/>
        </w:rPr>
        <w:t>three</w:t>
      </w:r>
      <w:r>
        <w:rPr>
          <w:rFonts w:hint="eastAsia"/>
          <w:color w:val="000000" w:themeColor="text1"/>
          <w:lang w:eastAsia="zh-CN"/>
        </w:rPr>
        <w:t xml:space="preserve"> use cases: Load Balance, Mobility Enhancement and Energy Saving</w:t>
      </w:r>
      <w:r w:rsidR="00387F08">
        <w:rPr>
          <w:rFonts w:hint="eastAsia"/>
          <w:color w:val="000000" w:themeColor="text1"/>
          <w:lang w:eastAsia="zh-CN"/>
        </w:rPr>
        <w:t xml:space="preserve"> are considered and discussed:</w:t>
      </w:r>
    </w:p>
    <w:p w14:paraId="43848458" w14:textId="33A90C99" w:rsidR="00387F08" w:rsidRPr="007445E4" w:rsidRDefault="00387F08" w:rsidP="007445E4">
      <w:pPr>
        <w:pStyle w:val="21"/>
        <w:keepLines w:val="0"/>
        <w:spacing w:before="240" w:after="60"/>
        <w:ind w:left="567" w:hanging="567"/>
        <w:rPr>
          <w:rFonts w:eastAsiaTheme="minorEastAsia" w:cs="Arial"/>
          <w:iCs/>
          <w:sz w:val="24"/>
          <w:szCs w:val="32"/>
          <w:lang w:eastAsia="zh-CN"/>
        </w:rPr>
      </w:pPr>
      <w:r w:rsidRPr="007445E4">
        <w:rPr>
          <w:rFonts w:eastAsiaTheme="minorEastAsia" w:cs="Arial" w:hint="eastAsia"/>
          <w:iCs/>
          <w:sz w:val="24"/>
          <w:szCs w:val="32"/>
          <w:lang w:eastAsia="zh-CN"/>
        </w:rPr>
        <w:t>2.1 Load Balance</w:t>
      </w:r>
    </w:p>
    <w:p w14:paraId="133E7A8C" w14:textId="1BC284BB" w:rsidR="00387F08" w:rsidRDefault="008A1A4D" w:rsidP="00387F08">
      <w:pPr>
        <w:pStyle w:val="afe"/>
        <w:numPr>
          <w:ilvl w:val="0"/>
          <w:numId w:val="27"/>
        </w:numPr>
        <w:ind w:firstLineChars="0"/>
        <w:rPr>
          <w:color w:val="000000" w:themeColor="text1"/>
          <w:lang w:eastAsia="zh-CN"/>
        </w:rPr>
      </w:pPr>
      <w:r w:rsidRPr="00D33ED9">
        <w:rPr>
          <w:rFonts w:hint="eastAsia"/>
          <w:color w:val="000000" w:themeColor="text1"/>
          <w:lang w:eastAsia="zh-CN"/>
        </w:rPr>
        <w:t xml:space="preserve">For load balance, </w:t>
      </w:r>
      <w:r w:rsidR="00256DB0" w:rsidRPr="00D33ED9">
        <w:rPr>
          <w:rFonts w:hint="eastAsia"/>
          <w:color w:val="000000" w:themeColor="text1"/>
          <w:lang w:eastAsia="zh-CN"/>
        </w:rPr>
        <w:t>the r</w:t>
      </w:r>
      <w:r w:rsidRPr="00D33ED9">
        <w:rPr>
          <w:rFonts w:hint="eastAsia"/>
          <w:color w:val="000000" w:themeColor="text1"/>
          <w:lang w:eastAsia="zh-CN"/>
        </w:rPr>
        <w:t xml:space="preserve">esource </w:t>
      </w:r>
      <w:r w:rsidR="00256DB0" w:rsidRPr="00D33ED9">
        <w:rPr>
          <w:rFonts w:hint="eastAsia"/>
          <w:color w:val="000000" w:themeColor="text1"/>
          <w:lang w:eastAsia="zh-CN"/>
        </w:rPr>
        <w:t>s</w:t>
      </w:r>
      <w:r w:rsidRPr="00D33ED9">
        <w:rPr>
          <w:rFonts w:hint="eastAsia"/>
          <w:color w:val="000000" w:themeColor="text1"/>
          <w:lang w:eastAsia="zh-CN"/>
        </w:rPr>
        <w:t xml:space="preserve">tatus </w:t>
      </w:r>
      <w:r w:rsidR="00256DB0" w:rsidRPr="00D33ED9">
        <w:rPr>
          <w:rFonts w:hint="eastAsia"/>
          <w:color w:val="000000" w:themeColor="text1"/>
          <w:lang w:eastAsia="zh-CN"/>
        </w:rPr>
        <w:t xml:space="preserve">prediction could be </w:t>
      </w:r>
      <w:r w:rsidRPr="00D33ED9">
        <w:rPr>
          <w:rFonts w:hint="eastAsia"/>
          <w:color w:val="000000" w:themeColor="text1"/>
          <w:lang w:eastAsia="zh-CN"/>
        </w:rPr>
        <w:t>requested</w:t>
      </w:r>
      <w:r w:rsidR="00D33ED9" w:rsidRPr="00D33ED9">
        <w:rPr>
          <w:rFonts w:hint="eastAsia"/>
          <w:color w:val="000000" w:themeColor="text1"/>
          <w:lang w:eastAsia="zh-CN"/>
        </w:rPr>
        <w:t xml:space="preserve"> over Xn</w:t>
      </w:r>
      <w:r w:rsidRPr="00D33ED9">
        <w:rPr>
          <w:rFonts w:hint="eastAsia"/>
          <w:color w:val="000000" w:themeColor="text1"/>
          <w:lang w:eastAsia="zh-CN"/>
        </w:rPr>
        <w:t xml:space="preserve">, </w:t>
      </w:r>
      <w:r w:rsidR="00D33ED9" w:rsidRPr="00D33ED9">
        <w:rPr>
          <w:rFonts w:hint="eastAsia"/>
          <w:color w:val="000000" w:themeColor="text1"/>
          <w:lang w:eastAsia="zh-CN"/>
        </w:rPr>
        <w:t>it has been</w:t>
      </w:r>
      <w:r w:rsidR="00256DB0" w:rsidRPr="00D33ED9">
        <w:rPr>
          <w:rFonts w:hint="eastAsia"/>
          <w:color w:val="000000" w:themeColor="text1"/>
          <w:lang w:eastAsia="zh-CN"/>
        </w:rPr>
        <w:t xml:space="preserve"> agreed that </w:t>
      </w:r>
      <w:r w:rsidR="00C42F8C">
        <w:rPr>
          <w:rFonts w:hint="eastAsia"/>
          <w:color w:val="000000" w:themeColor="text1"/>
          <w:lang w:eastAsia="zh-CN"/>
        </w:rPr>
        <w:t>f</w:t>
      </w:r>
      <w:r w:rsidR="00256DB0" w:rsidRPr="00D33ED9">
        <w:rPr>
          <w:color w:val="000000" w:themeColor="text1"/>
          <w:lang w:eastAsia="zh-CN"/>
        </w:rPr>
        <w:t>or current resource status input data from gNB DU, the resource status prediction function is located in gNB CU-CP. For current resource status input data from gNB CU-UP, the resource status prediction function is located in gNB CU-CP.</w:t>
      </w:r>
      <w:r w:rsidR="00256DB0" w:rsidRPr="00D33ED9">
        <w:rPr>
          <w:rFonts w:hint="eastAsia"/>
          <w:color w:val="000000" w:themeColor="text1"/>
          <w:lang w:eastAsia="zh-CN"/>
        </w:rPr>
        <w:t xml:space="preserve"> </w:t>
      </w:r>
      <w:r w:rsidR="00387F08">
        <w:rPr>
          <w:rFonts w:hint="eastAsia"/>
          <w:color w:val="000000" w:themeColor="text1"/>
          <w:lang w:eastAsia="zh-CN"/>
        </w:rPr>
        <w:t xml:space="preserve">To predict the </w:t>
      </w:r>
      <w:r w:rsidR="00387F08">
        <w:rPr>
          <w:color w:val="000000" w:themeColor="text1"/>
          <w:lang w:eastAsia="zh-CN"/>
        </w:rPr>
        <w:t>resource</w:t>
      </w:r>
      <w:r w:rsidR="00387F08">
        <w:rPr>
          <w:rFonts w:hint="eastAsia"/>
          <w:color w:val="000000" w:themeColor="text1"/>
          <w:lang w:eastAsia="zh-CN"/>
        </w:rPr>
        <w:t xml:space="preserve"> status, gNB CU-CP needs to collect current </w:t>
      </w:r>
      <w:r w:rsidR="00387F08">
        <w:rPr>
          <w:color w:val="000000" w:themeColor="text1"/>
          <w:lang w:eastAsia="zh-CN"/>
        </w:rPr>
        <w:t>resource</w:t>
      </w:r>
      <w:r w:rsidR="00387F08">
        <w:rPr>
          <w:rFonts w:hint="eastAsia"/>
          <w:color w:val="000000" w:themeColor="text1"/>
          <w:lang w:eastAsia="zh-CN"/>
        </w:rPr>
        <w:t xml:space="preserve"> status data from gNB DU over F1 interface and gNB CU-UP over E1 interface. </w:t>
      </w:r>
    </w:p>
    <w:p w14:paraId="314A8EB1" w14:textId="6C2A6551" w:rsidR="007445E4" w:rsidRDefault="00387F08" w:rsidP="00A33D01">
      <w:pPr>
        <w:pStyle w:val="afe"/>
        <w:numPr>
          <w:ilvl w:val="0"/>
          <w:numId w:val="27"/>
        </w:numPr>
        <w:ind w:firstLineChars="0"/>
        <w:rPr>
          <w:color w:val="000000" w:themeColor="text1"/>
          <w:lang w:eastAsia="zh-CN"/>
        </w:rPr>
      </w:pPr>
      <w:r w:rsidRPr="007445E4">
        <w:rPr>
          <w:rFonts w:hint="eastAsia"/>
          <w:color w:val="000000" w:themeColor="text1"/>
          <w:lang w:eastAsia="zh-CN"/>
        </w:rPr>
        <w:t xml:space="preserve">Also </w:t>
      </w:r>
      <w:r w:rsidR="00256DB0" w:rsidRPr="007445E4">
        <w:rPr>
          <w:rFonts w:hint="eastAsia"/>
          <w:color w:val="000000" w:themeColor="text1"/>
          <w:lang w:eastAsia="zh-CN"/>
        </w:rPr>
        <w:t xml:space="preserve">the UE performance feedback </w:t>
      </w:r>
      <w:r w:rsidR="007445E4" w:rsidRPr="007445E4">
        <w:rPr>
          <w:rFonts w:hint="eastAsia"/>
          <w:color w:val="000000" w:themeColor="text1"/>
          <w:lang w:eastAsia="zh-CN"/>
        </w:rPr>
        <w:t>may</w:t>
      </w:r>
      <w:r w:rsidR="00256DB0" w:rsidRPr="007445E4">
        <w:rPr>
          <w:rFonts w:hint="eastAsia"/>
          <w:color w:val="000000" w:themeColor="text1"/>
          <w:lang w:eastAsia="zh-CN"/>
        </w:rPr>
        <w:t xml:space="preserve"> be requested </w:t>
      </w:r>
      <w:r w:rsidR="007445E4" w:rsidRPr="007445E4">
        <w:rPr>
          <w:rFonts w:hint="eastAsia"/>
          <w:color w:val="000000" w:themeColor="text1"/>
          <w:lang w:eastAsia="zh-CN"/>
        </w:rPr>
        <w:t xml:space="preserve">through Xn </w:t>
      </w:r>
      <w:r w:rsidR="00256DB0" w:rsidRPr="007445E4">
        <w:rPr>
          <w:rFonts w:hint="eastAsia"/>
          <w:color w:val="000000" w:themeColor="text1"/>
          <w:lang w:eastAsia="zh-CN"/>
        </w:rPr>
        <w:t xml:space="preserve">after HO, which includes </w:t>
      </w:r>
      <w:r w:rsidR="00256DB0" w:rsidRPr="007445E4">
        <w:rPr>
          <w:color w:val="000000" w:themeColor="text1"/>
          <w:lang w:eastAsia="zh-CN"/>
        </w:rPr>
        <w:t>Average UE Throughput DL</w:t>
      </w:r>
      <w:r w:rsidR="00256DB0" w:rsidRPr="007445E4">
        <w:rPr>
          <w:rFonts w:hint="eastAsia"/>
          <w:color w:val="000000" w:themeColor="text1"/>
          <w:lang w:eastAsia="zh-CN"/>
        </w:rPr>
        <w:t xml:space="preserve">, </w:t>
      </w:r>
      <w:r w:rsidR="00256DB0" w:rsidRPr="007445E4">
        <w:rPr>
          <w:color w:val="000000" w:themeColor="text1"/>
          <w:lang w:eastAsia="zh-CN"/>
        </w:rPr>
        <w:t>Average UE Throughput UL</w:t>
      </w:r>
      <w:r w:rsidR="00256DB0" w:rsidRPr="007445E4">
        <w:rPr>
          <w:rFonts w:hint="eastAsia"/>
          <w:color w:val="000000" w:themeColor="text1"/>
          <w:lang w:eastAsia="zh-CN"/>
        </w:rPr>
        <w:t xml:space="preserve">, </w:t>
      </w:r>
      <w:r w:rsidR="00256DB0" w:rsidRPr="007445E4">
        <w:rPr>
          <w:color w:val="000000" w:themeColor="text1"/>
          <w:lang w:eastAsia="zh-CN"/>
        </w:rPr>
        <w:t>Average Packet Delay</w:t>
      </w:r>
      <w:r w:rsidR="00256DB0" w:rsidRPr="007445E4">
        <w:rPr>
          <w:rFonts w:hint="eastAsia"/>
          <w:color w:val="000000" w:themeColor="text1"/>
          <w:lang w:eastAsia="zh-CN"/>
        </w:rPr>
        <w:t xml:space="preserve">, </w:t>
      </w:r>
      <w:r w:rsidR="00256DB0" w:rsidRPr="007445E4">
        <w:rPr>
          <w:color w:val="000000" w:themeColor="text1"/>
          <w:lang w:eastAsia="zh-CN"/>
        </w:rPr>
        <w:t>Average Packet Loss</w:t>
      </w:r>
      <w:r w:rsidR="00256DB0" w:rsidRPr="007445E4">
        <w:rPr>
          <w:rFonts w:hint="eastAsia"/>
          <w:color w:val="000000" w:themeColor="text1"/>
          <w:lang w:eastAsia="zh-CN"/>
        </w:rPr>
        <w:t xml:space="preserve">. </w:t>
      </w:r>
      <w:r w:rsidR="00AA72F0">
        <w:rPr>
          <w:rFonts w:hint="eastAsia"/>
          <w:color w:val="000000" w:themeColor="text1"/>
          <w:lang w:eastAsia="zh-CN"/>
        </w:rPr>
        <w:t xml:space="preserve">The Throughput DL and Throughput UL are measured in gNB DU, Packet Loss DL is measured in gNB DU, but Packet Loss UL is measured in gNB CU-UP, while Packet Delay involve measurements from both gNB DU and gNB CU-UP. </w:t>
      </w:r>
    </w:p>
    <w:p w14:paraId="459765E8" w14:textId="7BCA0207" w:rsidR="003231D2" w:rsidRDefault="003231D2" w:rsidP="003231D2">
      <w:pPr>
        <w:rPr>
          <w:b/>
          <w:bCs/>
          <w:color w:val="000000" w:themeColor="text1"/>
          <w:lang w:eastAsia="zh-CN"/>
        </w:rPr>
      </w:pPr>
      <w:r w:rsidRPr="003231D2">
        <w:rPr>
          <w:rFonts w:hint="eastAsia"/>
          <w:b/>
          <w:bCs/>
          <w:color w:val="000000" w:themeColor="text1"/>
          <w:lang w:eastAsia="zh-CN"/>
        </w:rPr>
        <w:t xml:space="preserve">Observation 1: </w:t>
      </w:r>
      <w:r>
        <w:rPr>
          <w:rFonts w:hint="eastAsia"/>
          <w:b/>
          <w:bCs/>
          <w:color w:val="000000" w:themeColor="text1"/>
          <w:lang w:eastAsia="zh-CN"/>
        </w:rPr>
        <w:t xml:space="preserve">For load balance use case, </w:t>
      </w:r>
      <w:r w:rsidR="00A41B2E">
        <w:rPr>
          <w:rFonts w:hint="eastAsia"/>
          <w:b/>
          <w:bCs/>
          <w:color w:val="000000" w:themeColor="text1"/>
          <w:lang w:eastAsia="zh-CN"/>
        </w:rPr>
        <w:t xml:space="preserve">resource status and UE </w:t>
      </w:r>
      <w:r w:rsidR="00A41B2E">
        <w:rPr>
          <w:b/>
          <w:bCs/>
          <w:color w:val="000000" w:themeColor="text1"/>
          <w:lang w:eastAsia="zh-CN"/>
        </w:rPr>
        <w:t>performance</w:t>
      </w:r>
      <w:r w:rsidR="00A41B2E">
        <w:rPr>
          <w:rFonts w:hint="eastAsia"/>
          <w:b/>
          <w:bCs/>
          <w:color w:val="000000" w:themeColor="text1"/>
          <w:lang w:eastAsia="zh-CN"/>
        </w:rPr>
        <w:t xml:space="preserve"> shall be reported to gNB CU-CP. </w:t>
      </w:r>
      <w:r w:rsidR="00A41B2E">
        <w:rPr>
          <w:b/>
          <w:bCs/>
          <w:color w:val="000000" w:themeColor="text1"/>
          <w:lang w:eastAsia="zh-CN"/>
        </w:rPr>
        <w:t>R</w:t>
      </w:r>
      <w:r w:rsidR="00A41B2E">
        <w:rPr>
          <w:rFonts w:hint="eastAsia"/>
          <w:b/>
          <w:bCs/>
          <w:color w:val="000000" w:themeColor="text1"/>
          <w:lang w:eastAsia="zh-CN"/>
        </w:rPr>
        <w:t xml:space="preserve">esource status and UE performance are measured both in gNB DU and gNB CU-UP. The prediction function for resource status is agreed to be located in gNB CU-CP. </w:t>
      </w:r>
      <w:r w:rsidR="00A93974">
        <w:rPr>
          <w:rFonts w:hint="eastAsia"/>
          <w:b/>
          <w:bCs/>
          <w:color w:val="000000" w:themeColor="text1"/>
          <w:lang w:eastAsia="zh-CN"/>
        </w:rPr>
        <w:t>To transfer the resource status, we can re-use the current Resource Status Request Initiation an Reporting procedures.</w:t>
      </w:r>
    </w:p>
    <w:p w14:paraId="55315FB1" w14:textId="77777777" w:rsidR="00E138AE" w:rsidRDefault="00E138AE" w:rsidP="00E138AE">
      <w:pPr>
        <w:rPr>
          <w:b/>
          <w:bCs/>
          <w:color w:val="000000" w:themeColor="text1"/>
          <w:lang w:eastAsia="zh-CN"/>
        </w:rPr>
      </w:pPr>
      <w:r w:rsidRPr="007445E4">
        <w:rPr>
          <w:rFonts w:hint="eastAsia"/>
          <w:b/>
          <w:bCs/>
          <w:color w:val="000000" w:themeColor="text1"/>
          <w:lang w:eastAsia="zh-CN"/>
        </w:rPr>
        <w:lastRenderedPageBreak/>
        <w:t xml:space="preserve">Proposal 1: It is proposed to transfer the </w:t>
      </w:r>
      <w:r>
        <w:rPr>
          <w:rFonts w:hint="eastAsia"/>
          <w:b/>
          <w:bCs/>
          <w:color w:val="000000" w:themeColor="text1"/>
          <w:lang w:eastAsia="zh-CN"/>
        </w:rPr>
        <w:t xml:space="preserve">resource status data from gNB DU to gNB CU-CP through F1 interface, and gNB CU-UP to gNB CU-CP through E1 interface. gNB CU-CP shall collect these data as input for the prediction of resource status. </w:t>
      </w:r>
    </w:p>
    <w:p w14:paraId="6230E709" w14:textId="77777777" w:rsidR="00E138AE" w:rsidRDefault="00E138AE" w:rsidP="00E138AE">
      <w:pPr>
        <w:rPr>
          <w:b/>
          <w:bCs/>
          <w:color w:val="000000" w:themeColor="text1"/>
          <w:lang w:eastAsia="zh-CN"/>
        </w:rPr>
      </w:pPr>
      <w:r>
        <w:rPr>
          <w:rFonts w:hint="eastAsia"/>
          <w:b/>
          <w:bCs/>
          <w:color w:val="000000" w:themeColor="text1"/>
          <w:lang w:eastAsia="zh-CN"/>
        </w:rPr>
        <w:t xml:space="preserve">Proposal 2: </w:t>
      </w:r>
      <w:r w:rsidRPr="007445E4">
        <w:rPr>
          <w:rFonts w:hint="eastAsia"/>
          <w:b/>
          <w:bCs/>
          <w:color w:val="000000" w:themeColor="text1"/>
          <w:lang w:eastAsia="zh-CN"/>
        </w:rPr>
        <w:t xml:space="preserve">It is proposed to transfer the </w:t>
      </w:r>
      <w:r>
        <w:rPr>
          <w:rFonts w:hint="eastAsia"/>
          <w:b/>
          <w:bCs/>
          <w:color w:val="000000" w:themeColor="text1"/>
          <w:lang w:eastAsia="zh-CN"/>
        </w:rPr>
        <w:t>UE performance data from gNB DU to gNB CU-CP through F1 interface, and gNB CU-UP to gNB CU-CP through E1 interface. gNB CU-CP shall collect these data to generate the overall UE performance feedback data for the gNB.</w:t>
      </w:r>
    </w:p>
    <w:p w14:paraId="0A60E15D" w14:textId="3EA9063C" w:rsidR="007445E4" w:rsidRPr="007445E4" w:rsidRDefault="007445E4" w:rsidP="007445E4">
      <w:pPr>
        <w:pStyle w:val="21"/>
        <w:keepLines w:val="0"/>
        <w:spacing w:before="240" w:after="60"/>
        <w:ind w:left="567" w:hanging="567"/>
        <w:rPr>
          <w:rFonts w:eastAsiaTheme="minorEastAsia" w:cs="Arial"/>
          <w:iCs/>
          <w:sz w:val="24"/>
          <w:szCs w:val="32"/>
          <w:lang w:eastAsia="zh-CN"/>
        </w:rPr>
      </w:pPr>
      <w:r>
        <w:rPr>
          <w:rFonts w:eastAsiaTheme="minorEastAsia" w:cs="Arial" w:hint="eastAsia"/>
          <w:iCs/>
          <w:sz w:val="24"/>
          <w:szCs w:val="32"/>
          <w:lang w:eastAsia="zh-CN"/>
        </w:rPr>
        <w:t xml:space="preserve">2.2 </w:t>
      </w:r>
      <w:r w:rsidRPr="007445E4">
        <w:rPr>
          <w:rFonts w:eastAsiaTheme="minorEastAsia" w:cs="Arial" w:hint="eastAsia"/>
          <w:iCs/>
          <w:sz w:val="24"/>
          <w:szCs w:val="32"/>
          <w:lang w:eastAsia="zh-CN"/>
        </w:rPr>
        <w:t>Mobility Enhancement</w:t>
      </w:r>
    </w:p>
    <w:p w14:paraId="19189CE5" w14:textId="6521E0F5" w:rsidR="003F2E9F" w:rsidRDefault="008A1A4D" w:rsidP="00287C26">
      <w:pPr>
        <w:pStyle w:val="afe"/>
        <w:numPr>
          <w:ilvl w:val="0"/>
          <w:numId w:val="27"/>
        </w:numPr>
        <w:ind w:firstLineChars="0"/>
        <w:rPr>
          <w:color w:val="000000" w:themeColor="text1"/>
          <w:lang w:eastAsia="zh-CN"/>
        </w:rPr>
      </w:pPr>
      <w:r w:rsidRPr="00672C64">
        <w:rPr>
          <w:rFonts w:hint="eastAsia"/>
          <w:color w:val="000000" w:themeColor="text1"/>
          <w:lang w:eastAsia="zh-CN"/>
        </w:rPr>
        <w:t xml:space="preserve">For mobility enhancement, </w:t>
      </w:r>
      <w:r w:rsidR="00ED5D22" w:rsidRPr="00672C64">
        <w:rPr>
          <w:rFonts w:hint="eastAsia"/>
          <w:color w:val="000000" w:themeColor="text1"/>
          <w:lang w:eastAsia="zh-CN"/>
        </w:rPr>
        <w:t xml:space="preserve">measured </w:t>
      </w:r>
      <w:r w:rsidRPr="00672C64">
        <w:rPr>
          <w:rFonts w:hint="eastAsia"/>
          <w:color w:val="000000" w:themeColor="text1"/>
          <w:lang w:eastAsia="zh-CN"/>
        </w:rPr>
        <w:t xml:space="preserve">UE </w:t>
      </w:r>
      <w:r w:rsidRPr="00672C64">
        <w:rPr>
          <w:color w:val="000000" w:themeColor="text1"/>
          <w:lang w:eastAsia="zh-CN"/>
        </w:rPr>
        <w:t>trajectory</w:t>
      </w:r>
      <w:r w:rsidRPr="00672C64">
        <w:rPr>
          <w:rFonts w:hint="eastAsia"/>
          <w:color w:val="000000" w:themeColor="text1"/>
          <w:lang w:eastAsia="zh-CN"/>
        </w:rPr>
        <w:t xml:space="preserve"> is requested as feedback</w:t>
      </w:r>
      <w:r w:rsidR="000B4738">
        <w:rPr>
          <w:rFonts w:hint="eastAsia"/>
          <w:color w:val="000000" w:themeColor="text1"/>
          <w:lang w:eastAsia="zh-CN"/>
        </w:rPr>
        <w:t xml:space="preserve"> over Xn</w:t>
      </w:r>
      <w:r w:rsidR="003F2E9F">
        <w:rPr>
          <w:rFonts w:hint="eastAsia"/>
          <w:color w:val="000000" w:themeColor="text1"/>
          <w:lang w:eastAsia="zh-CN"/>
        </w:rPr>
        <w:t>, including the information of stayed Cell ID and stay Duration, which can be measured in gNB CU-CP.</w:t>
      </w:r>
    </w:p>
    <w:p w14:paraId="582FBA72" w14:textId="5C601F28" w:rsidR="00387F08" w:rsidRDefault="003E5560" w:rsidP="00287C26">
      <w:pPr>
        <w:pStyle w:val="afe"/>
        <w:numPr>
          <w:ilvl w:val="0"/>
          <w:numId w:val="27"/>
        </w:numPr>
        <w:ind w:firstLineChars="0"/>
        <w:rPr>
          <w:color w:val="000000" w:themeColor="text1"/>
          <w:lang w:eastAsia="zh-CN"/>
        </w:rPr>
      </w:pPr>
      <w:r w:rsidRPr="00672C64">
        <w:rPr>
          <w:rFonts w:hint="eastAsia"/>
          <w:color w:val="000000" w:themeColor="text1"/>
          <w:lang w:eastAsia="zh-CN"/>
        </w:rPr>
        <w:t xml:space="preserve">It has </w:t>
      </w:r>
      <w:r w:rsidR="003F2E9F">
        <w:rPr>
          <w:rFonts w:hint="eastAsia"/>
          <w:color w:val="000000" w:themeColor="text1"/>
          <w:lang w:eastAsia="zh-CN"/>
        </w:rPr>
        <w:t xml:space="preserve">also </w:t>
      </w:r>
      <w:r w:rsidRPr="00672C64">
        <w:rPr>
          <w:rFonts w:hint="eastAsia"/>
          <w:color w:val="000000" w:themeColor="text1"/>
          <w:lang w:eastAsia="zh-CN"/>
        </w:rPr>
        <w:t>been agreed that</w:t>
      </w:r>
      <w:r w:rsidR="00552B9C" w:rsidRPr="00672C64">
        <w:rPr>
          <w:rFonts w:hint="eastAsia"/>
          <w:color w:val="000000" w:themeColor="text1"/>
          <w:lang w:eastAsia="zh-CN"/>
        </w:rPr>
        <w:t xml:space="preserve"> the prediction </w:t>
      </w:r>
      <w:r w:rsidR="003E2B7A" w:rsidRPr="00672C64">
        <w:rPr>
          <w:rFonts w:hint="eastAsia"/>
          <w:color w:val="000000" w:themeColor="text1"/>
          <w:lang w:eastAsia="zh-CN"/>
        </w:rPr>
        <w:t xml:space="preserve">function </w:t>
      </w:r>
      <w:r w:rsidR="00552B9C" w:rsidRPr="00672C64">
        <w:rPr>
          <w:rFonts w:hint="eastAsia"/>
          <w:color w:val="000000" w:themeColor="text1"/>
          <w:lang w:eastAsia="zh-CN"/>
        </w:rPr>
        <w:t xml:space="preserve">of UE trajectory is </w:t>
      </w:r>
      <w:r w:rsidR="003E2B7A" w:rsidRPr="00672C64">
        <w:rPr>
          <w:rFonts w:hint="eastAsia"/>
          <w:color w:val="000000" w:themeColor="text1"/>
          <w:lang w:eastAsia="zh-CN"/>
        </w:rPr>
        <w:t xml:space="preserve">located in </w:t>
      </w:r>
      <w:r w:rsidR="003F2E9F">
        <w:rPr>
          <w:rFonts w:hint="eastAsia"/>
          <w:color w:val="000000" w:themeColor="text1"/>
          <w:lang w:eastAsia="zh-CN"/>
        </w:rPr>
        <w:t xml:space="preserve">gNB </w:t>
      </w:r>
      <w:r w:rsidR="003E2B7A" w:rsidRPr="00672C64">
        <w:rPr>
          <w:rFonts w:hint="eastAsia"/>
          <w:color w:val="000000" w:themeColor="text1"/>
          <w:lang w:eastAsia="zh-CN"/>
        </w:rPr>
        <w:t>CU-CP.</w:t>
      </w:r>
      <w:r w:rsidR="003D3CA6">
        <w:rPr>
          <w:rFonts w:hint="eastAsia"/>
          <w:color w:val="000000" w:themeColor="text1"/>
          <w:lang w:eastAsia="zh-CN"/>
        </w:rPr>
        <w:t xml:space="preserve"> </w:t>
      </w:r>
      <w:r w:rsidR="003F2E9F">
        <w:rPr>
          <w:rFonts w:hint="eastAsia"/>
          <w:color w:val="000000" w:themeColor="text1"/>
          <w:lang w:eastAsia="zh-CN"/>
        </w:rPr>
        <w:t xml:space="preserve">The prediction of UE trajectory may need to collect </w:t>
      </w:r>
      <w:r w:rsidR="00C42F8C">
        <w:rPr>
          <w:rFonts w:hint="eastAsia"/>
          <w:color w:val="000000" w:themeColor="text1"/>
          <w:lang w:eastAsia="zh-CN"/>
        </w:rPr>
        <w:t>current</w:t>
      </w:r>
      <w:r w:rsidR="003F2E9F">
        <w:rPr>
          <w:rFonts w:hint="eastAsia"/>
          <w:color w:val="000000" w:themeColor="text1"/>
          <w:lang w:eastAsia="zh-CN"/>
        </w:rPr>
        <w:t xml:space="preserve"> UE traffic metric </w:t>
      </w:r>
      <w:r w:rsidR="00C42F8C">
        <w:rPr>
          <w:rFonts w:hint="eastAsia"/>
          <w:color w:val="000000" w:themeColor="text1"/>
          <w:lang w:eastAsia="zh-CN"/>
        </w:rPr>
        <w:t>locally.</w:t>
      </w:r>
      <w:r w:rsidR="003F2E9F">
        <w:rPr>
          <w:rFonts w:hint="eastAsia"/>
          <w:color w:val="000000" w:themeColor="text1"/>
          <w:lang w:eastAsia="zh-CN"/>
        </w:rPr>
        <w:t xml:space="preserve"> </w:t>
      </w:r>
    </w:p>
    <w:p w14:paraId="1D1F77AE" w14:textId="091C2707" w:rsidR="00C42F8C" w:rsidRDefault="00C42F8C" w:rsidP="00C42F8C">
      <w:pPr>
        <w:pStyle w:val="afe"/>
        <w:numPr>
          <w:ilvl w:val="0"/>
          <w:numId w:val="27"/>
        </w:numPr>
        <w:ind w:firstLineChars="0"/>
        <w:rPr>
          <w:color w:val="000000" w:themeColor="text1"/>
          <w:lang w:eastAsia="zh-CN"/>
        </w:rPr>
      </w:pPr>
      <w:r>
        <w:rPr>
          <w:rFonts w:hint="eastAsia"/>
          <w:color w:val="000000" w:themeColor="text1"/>
          <w:lang w:eastAsia="zh-CN"/>
        </w:rPr>
        <w:t xml:space="preserve">The gNB needs predicted UE traffic as input for AI/ML Training and Inference. To predict UE traffic, gNB CU-CP needs to collect current UE traffic metric from gNB CU-UP and gNB DU. </w:t>
      </w:r>
    </w:p>
    <w:p w14:paraId="5CE43858" w14:textId="27703B51" w:rsidR="00C42F8C" w:rsidRPr="00A41B2E" w:rsidRDefault="00C42F8C" w:rsidP="00C42F8C">
      <w:pPr>
        <w:rPr>
          <w:b/>
          <w:bCs/>
          <w:color w:val="000000" w:themeColor="text1"/>
          <w:lang w:eastAsia="zh-CN"/>
        </w:rPr>
      </w:pPr>
      <w:r w:rsidRPr="00C42F8C">
        <w:rPr>
          <w:rFonts w:hint="eastAsia"/>
          <w:b/>
          <w:bCs/>
          <w:color w:val="000000" w:themeColor="text1"/>
          <w:lang w:eastAsia="zh-CN"/>
        </w:rPr>
        <w:t xml:space="preserve">Observation </w:t>
      </w:r>
      <w:r w:rsidR="003231D2">
        <w:rPr>
          <w:rFonts w:hint="eastAsia"/>
          <w:b/>
          <w:bCs/>
          <w:color w:val="000000" w:themeColor="text1"/>
          <w:lang w:eastAsia="zh-CN"/>
        </w:rPr>
        <w:t>2</w:t>
      </w:r>
      <w:r w:rsidRPr="00C42F8C">
        <w:rPr>
          <w:rFonts w:hint="eastAsia"/>
          <w:b/>
          <w:bCs/>
          <w:color w:val="000000" w:themeColor="text1"/>
          <w:lang w:eastAsia="zh-CN"/>
        </w:rPr>
        <w:t xml:space="preserve">: For mobility enhancement, </w:t>
      </w:r>
      <w:r w:rsidR="003231D2">
        <w:rPr>
          <w:rFonts w:hint="eastAsia"/>
          <w:b/>
          <w:bCs/>
          <w:color w:val="000000" w:themeColor="text1"/>
          <w:lang w:eastAsia="zh-CN"/>
        </w:rPr>
        <w:t xml:space="preserve">UE traffic metric shall be reported to gNB CU-CP. </w:t>
      </w:r>
      <w:r w:rsidR="00E138AE">
        <w:rPr>
          <w:rFonts w:hint="eastAsia"/>
          <w:b/>
          <w:bCs/>
          <w:color w:val="000000" w:themeColor="text1"/>
          <w:lang w:eastAsia="zh-CN"/>
        </w:rPr>
        <w:t>It has been agreed to use data volume as the start point for UE traffic metric, the current DL/UL PDCP SDU Data Volume are measured in gNB DU</w:t>
      </w:r>
      <w:r w:rsidR="003231D2">
        <w:rPr>
          <w:rFonts w:hint="eastAsia"/>
          <w:b/>
          <w:bCs/>
          <w:color w:val="000000" w:themeColor="text1"/>
          <w:lang w:eastAsia="zh-CN"/>
        </w:rPr>
        <w:t xml:space="preserve">. </w:t>
      </w:r>
      <w:r w:rsidR="00A41B2E" w:rsidRPr="00A41B2E">
        <w:rPr>
          <w:b/>
          <w:bCs/>
          <w:color w:val="000000" w:themeColor="text1"/>
          <w:lang w:eastAsia="zh-CN"/>
        </w:rPr>
        <w:t xml:space="preserve">The cell-level UE trajectory prediction function is </w:t>
      </w:r>
      <w:r w:rsidR="00A41B2E">
        <w:rPr>
          <w:rFonts w:hint="eastAsia"/>
          <w:b/>
          <w:bCs/>
          <w:color w:val="000000" w:themeColor="text1"/>
          <w:lang w:eastAsia="zh-CN"/>
        </w:rPr>
        <w:t xml:space="preserve">agreed to be </w:t>
      </w:r>
      <w:r w:rsidR="00A41B2E" w:rsidRPr="00A41B2E">
        <w:rPr>
          <w:b/>
          <w:bCs/>
          <w:color w:val="000000" w:themeColor="text1"/>
          <w:lang w:eastAsia="zh-CN"/>
        </w:rPr>
        <w:t>located in gNB CU-CP.</w:t>
      </w:r>
    </w:p>
    <w:p w14:paraId="460B7526" w14:textId="77777777" w:rsidR="00E138AE" w:rsidRPr="003231D2" w:rsidRDefault="00E138AE" w:rsidP="00E138AE">
      <w:pPr>
        <w:rPr>
          <w:b/>
          <w:bCs/>
          <w:color w:val="000000" w:themeColor="text1"/>
          <w:lang w:eastAsia="zh-CN"/>
        </w:rPr>
      </w:pPr>
      <w:r>
        <w:rPr>
          <w:rFonts w:hint="eastAsia"/>
          <w:b/>
          <w:bCs/>
          <w:color w:val="000000" w:themeColor="text1"/>
          <w:lang w:eastAsia="zh-CN"/>
        </w:rPr>
        <w:t>Proposal 3: It is proposed to transfer the UE traffic metric from gNB DU to gNB CU-CP through F1 interface. gNB CU-CP shall use the UE traffic metric data as input for UE traffic predication and UE trajectory predication.</w:t>
      </w:r>
    </w:p>
    <w:p w14:paraId="4374938F" w14:textId="77777777" w:rsidR="003231D2" w:rsidRPr="00E138AE" w:rsidRDefault="003231D2" w:rsidP="00C42F8C">
      <w:pPr>
        <w:rPr>
          <w:b/>
          <w:bCs/>
          <w:color w:val="000000" w:themeColor="text1"/>
          <w:lang w:eastAsia="zh-CN"/>
        </w:rPr>
      </w:pPr>
    </w:p>
    <w:p w14:paraId="22ACB7B9" w14:textId="1370F168" w:rsidR="007445E4" w:rsidRPr="007445E4" w:rsidRDefault="007445E4" w:rsidP="007445E4">
      <w:pPr>
        <w:pStyle w:val="21"/>
        <w:keepLines w:val="0"/>
        <w:spacing w:before="240" w:after="60"/>
        <w:ind w:left="567" w:hanging="567"/>
        <w:rPr>
          <w:rFonts w:eastAsiaTheme="minorEastAsia" w:cs="Arial"/>
          <w:iCs/>
          <w:sz w:val="24"/>
          <w:szCs w:val="32"/>
          <w:lang w:eastAsia="zh-CN"/>
        </w:rPr>
      </w:pPr>
      <w:r w:rsidRPr="007445E4">
        <w:rPr>
          <w:rFonts w:eastAsiaTheme="minorEastAsia" w:cs="Arial" w:hint="eastAsia"/>
          <w:iCs/>
          <w:sz w:val="24"/>
          <w:szCs w:val="32"/>
          <w:lang w:eastAsia="zh-CN"/>
        </w:rPr>
        <w:t>2.3 Energy Saving</w:t>
      </w:r>
    </w:p>
    <w:p w14:paraId="3BF2EEC5" w14:textId="37DDEF3D" w:rsidR="00287C26" w:rsidRPr="00387F08" w:rsidRDefault="00BA1FAF" w:rsidP="00287C26">
      <w:pPr>
        <w:pStyle w:val="afe"/>
        <w:numPr>
          <w:ilvl w:val="0"/>
          <w:numId w:val="27"/>
        </w:numPr>
        <w:ind w:firstLineChars="0"/>
        <w:rPr>
          <w:color w:val="000000" w:themeColor="text1"/>
          <w:lang w:eastAsia="zh-CN"/>
        </w:rPr>
      </w:pPr>
      <w:r w:rsidRPr="00387F08">
        <w:rPr>
          <w:rFonts w:hint="eastAsia"/>
          <w:color w:val="000000" w:themeColor="text1"/>
        </w:rPr>
        <w:t xml:space="preserve">For energy saving, it is not clear and agreed how to calculate the overall energy cost for the whole gNB in split </w:t>
      </w:r>
      <w:r w:rsidRPr="00387F08">
        <w:rPr>
          <w:color w:val="000000" w:themeColor="text1"/>
        </w:rPr>
        <w:t>architecture</w:t>
      </w:r>
      <w:r w:rsidRPr="00387F08">
        <w:rPr>
          <w:rFonts w:hint="eastAsia"/>
          <w:color w:val="000000" w:themeColor="text1"/>
        </w:rPr>
        <w:t xml:space="preserve">. </w:t>
      </w:r>
      <w:r w:rsidR="00287C26" w:rsidRPr="00387F08">
        <w:rPr>
          <w:rFonts w:hint="eastAsia"/>
          <w:color w:val="000000" w:themeColor="text1"/>
        </w:rPr>
        <w:t xml:space="preserve">However, </w:t>
      </w:r>
      <w:r w:rsidR="000B4738">
        <w:rPr>
          <w:rFonts w:hint="eastAsia"/>
        </w:rPr>
        <w:t>it</w:t>
      </w:r>
      <w:r w:rsidR="00287C26">
        <w:rPr>
          <w:rFonts w:hint="eastAsia"/>
        </w:rPr>
        <w:t xml:space="preserve"> is clear in </w:t>
      </w:r>
      <w:r w:rsidR="00287C26" w:rsidRPr="00EC163A">
        <w:t>TS 28.</w:t>
      </w:r>
      <w:r w:rsidR="00287C26">
        <w:rPr>
          <w:rFonts w:hint="eastAsia"/>
        </w:rPr>
        <w:t>310 that the energy consumption is mainly measured in the gNB-DU.</w:t>
      </w:r>
    </w:p>
    <w:tbl>
      <w:tblPr>
        <w:tblStyle w:val="af9"/>
        <w:tblW w:w="0" w:type="auto"/>
        <w:tblLook w:val="04A0" w:firstRow="1" w:lastRow="0" w:firstColumn="1" w:lastColumn="0" w:noHBand="0" w:noVBand="1"/>
      </w:tblPr>
      <w:tblGrid>
        <w:gridCol w:w="9631"/>
      </w:tblGrid>
      <w:tr w:rsidR="00287C26" w14:paraId="40A64D1C" w14:textId="77777777" w:rsidTr="00B252EB">
        <w:tc>
          <w:tcPr>
            <w:tcW w:w="9854" w:type="dxa"/>
          </w:tcPr>
          <w:p w14:paraId="71BED2B5" w14:textId="77777777" w:rsidR="00287C26" w:rsidRDefault="00287C26" w:rsidP="00B252EB">
            <w:pPr>
              <w:overflowPunct w:val="0"/>
              <w:autoSpaceDE w:val="0"/>
              <w:autoSpaceDN w:val="0"/>
              <w:adjustRightInd w:val="0"/>
              <w:ind w:left="568" w:hanging="284"/>
              <w:textAlignment w:val="baseline"/>
            </w:pPr>
            <w:r w:rsidRPr="00093FD7">
              <w:rPr>
                <w:rFonts w:eastAsiaTheme="minorEastAsia"/>
              </w:rPr>
              <w:t xml:space="preserve">- </w:t>
            </w:r>
            <w:r w:rsidRPr="00093FD7">
              <w:rPr>
                <w:rFonts w:eastAsiaTheme="minorEastAsia"/>
              </w:rPr>
              <w:tab/>
              <w:t>When gNBCU/gNBCU-CP/gNBCU-UP energy consumption is assumed to be very small compared to gNBDU and given that, in some cases, the gNBCU/gNBCU-CP/gNBCU-UP may be virtualized, the present document only considers the energy consumed in gNBDU(s) (in case of split scenarios) and in non-split gNBs (see clause 4.2.1 of 3GPP TS 28.541 [11] and clause 6.1.1 of 3GPP TS 38.401 [12]). There might be a need for some correction in KPI between the different deployment scenarios.</w:t>
            </w:r>
          </w:p>
        </w:tc>
      </w:tr>
    </w:tbl>
    <w:p w14:paraId="26E224C9" w14:textId="0CDFC72B" w:rsidR="00387F08" w:rsidRDefault="00287C26" w:rsidP="003D3CA6">
      <w:pPr>
        <w:pStyle w:val="proposaltext"/>
        <w:rPr>
          <w:color w:val="000000" w:themeColor="text1"/>
        </w:rPr>
      </w:pPr>
      <w:r w:rsidRPr="00287C26">
        <w:rPr>
          <w:rFonts w:hint="eastAsia"/>
          <w:color w:val="000000" w:themeColor="text1"/>
        </w:rPr>
        <w:t xml:space="preserve">It is reasonable to let the gNB CU-CP to gather all the energy consumption from gNB-DU under it. </w:t>
      </w:r>
      <w:r w:rsidRPr="00287C26">
        <w:rPr>
          <w:color w:val="000000" w:themeColor="text1"/>
        </w:rPr>
        <w:t>I</w:t>
      </w:r>
      <w:r w:rsidRPr="00287C26">
        <w:rPr>
          <w:rFonts w:hint="eastAsia"/>
          <w:color w:val="000000" w:themeColor="text1"/>
        </w:rPr>
        <w:t xml:space="preserve">n split architecture, the virtualized gNB CU-CP, gNB CU-UP energy consumption can also be considered. Then the </w:t>
      </w:r>
      <w:r>
        <w:rPr>
          <w:rFonts w:hint="eastAsia"/>
          <w:color w:val="000000" w:themeColor="text1"/>
        </w:rPr>
        <w:t xml:space="preserve">gNB CU-CP can use the mapping rules provisioned in OAM to convert the </w:t>
      </w:r>
      <w:r w:rsidR="009D45A5">
        <w:rPr>
          <w:rFonts w:hint="eastAsia"/>
          <w:color w:val="000000" w:themeColor="text1"/>
        </w:rPr>
        <w:t xml:space="preserve">overall energy consumption for the gNB into Energy Cost.  </w:t>
      </w:r>
    </w:p>
    <w:p w14:paraId="3157B5A2" w14:textId="2029CEBB" w:rsidR="00387F08" w:rsidRPr="003D3CA6" w:rsidRDefault="00387F08" w:rsidP="003D3CA6">
      <w:pPr>
        <w:pStyle w:val="proposaltext"/>
        <w:rPr>
          <w:color w:val="000000" w:themeColor="text1"/>
        </w:rPr>
      </w:pPr>
      <w:r>
        <w:rPr>
          <w:rFonts w:hint="eastAsia"/>
          <w:color w:val="000000" w:themeColor="text1"/>
        </w:rPr>
        <w:t xml:space="preserve">Meanwhile if the predicted Energy Cost is introduced, the UE traffic metric need to be collected </w:t>
      </w:r>
      <w:r w:rsidR="00A41B2E">
        <w:rPr>
          <w:rFonts w:hint="eastAsia"/>
          <w:color w:val="000000" w:themeColor="text1"/>
        </w:rPr>
        <w:t>as input for the prediction function in gNB CU-CP.</w:t>
      </w:r>
    </w:p>
    <w:p w14:paraId="62A2465C" w14:textId="5F0856AA" w:rsidR="003231D2" w:rsidRDefault="00695055" w:rsidP="00704F36">
      <w:pPr>
        <w:rPr>
          <w:b/>
          <w:bCs/>
          <w:color w:val="000000" w:themeColor="text1"/>
          <w:lang w:eastAsia="zh-CN"/>
        </w:rPr>
      </w:pPr>
      <w:r w:rsidRPr="00695055">
        <w:rPr>
          <w:rFonts w:hint="eastAsia"/>
          <w:b/>
          <w:bCs/>
          <w:color w:val="000000" w:themeColor="text1"/>
          <w:lang w:eastAsia="zh-CN"/>
        </w:rPr>
        <w:t xml:space="preserve">Observation </w:t>
      </w:r>
      <w:r w:rsidR="003231D2">
        <w:rPr>
          <w:rFonts w:hint="eastAsia"/>
          <w:b/>
          <w:bCs/>
          <w:color w:val="000000" w:themeColor="text1"/>
          <w:lang w:eastAsia="zh-CN"/>
        </w:rPr>
        <w:t>3</w:t>
      </w:r>
      <w:r w:rsidRPr="00695055">
        <w:rPr>
          <w:rFonts w:hint="eastAsia"/>
          <w:b/>
          <w:bCs/>
          <w:color w:val="000000" w:themeColor="text1"/>
          <w:lang w:eastAsia="zh-CN"/>
        </w:rPr>
        <w:t xml:space="preserve">: </w:t>
      </w:r>
      <w:r w:rsidR="00552B9C" w:rsidRPr="00695055">
        <w:rPr>
          <w:rFonts w:hint="eastAsia"/>
          <w:b/>
          <w:bCs/>
          <w:color w:val="000000" w:themeColor="text1"/>
          <w:lang w:eastAsia="zh-CN"/>
        </w:rPr>
        <w:t xml:space="preserve">For energy saving, Energy Cost is collected from </w:t>
      </w:r>
      <w:r w:rsidR="00ED5D22" w:rsidRPr="00695055">
        <w:rPr>
          <w:rFonts w:hint="eastAsia"/>
          <w:b/>
          <w:bCs/>
          <w:color w:val="000000" w:themeColor="text1"/>
          <w:lang w:eastAsia="zh-CN"/>
        </w:rPr>
        <w:t xml:space="preserve">all the </w:t>
      </w:r>
      <w:r w:rsidR="00552B9C" w:rsidRPr="00695055">
        <w:rPr>
          <w:rFonts w:hint="eastAsia"/>
          <w:b/>
          <w:bCs/>
          <w:color w:val="000000" w:themeColor="text1"/>
          <w:lang w:eastAsia="zh-CN"/>
        </w:rPr>
        <w:t>gNB-DUs</w:t>
      </w:r>
      <w:r>
        <w:rPr>
          <w:rFonts w:hint="eastAsia"/>
          <w:b/>
          <w:bCs/>
          <w:color w:val="000000" w:themeColor="text1"/>
          <w:lang w:eastAsia="zh-CN"/>
        </w:rPr>
        <w:t>, gNB CU-UP and gNB CU-CP</w:t>
      </w:r>
      <w:r w:rsidR="00552B9C" w:rsidRPr="00695055">
        <w:rPr>
          <w:rFonts w:hint="eastAsia"/>
          <w:b/>
          <w:bCs/>
          <w:color w:val="000000" w:themeColor="text1"/>
          <w:lang w:eastAsia="zh-CN"/>
        </w:rPr>
        <w:t>.</w:t>
      </w:r>
      <w:r>
        <w:rPr>
          <w:rFonts w:hint="eastAsia"/>
          <w:b/>
          <w:bCs/>
          <w:color w:val="000000" w:themeColor="text1"/>
          <w:lang w:eastAsia="zh-CN"/>
        </w:rPr>
        <w:t xml:space="preserve"> And the measured Energy Cost is the overall value for the gNB.</w:t>
      </w:r>
      <w:r w:rsidR="00ED5D22" w:rsidRPr="00695055">
        <w:rPr>
          <w:rFonts w:hint="eastAsia"/>
          <w:b/>
          <w:bCs/>
          <w:color w:val="000000" w:themeColor="text1"/>
          <w:lang w:eastAsia="zh-CN"/>
        </w:rPr>
        <w:t xml:space="preserve"> </w:t>
      </w:r>
    </w:p>
    <w:p w14:paraId="181BD8E0" w14:textId="45D0F06F" w:rsidR="003D3CA6" w:rsidRDefault="00695055" w:rsidP="00704F36">
      <w:pPr>
        <w:rPr>
          <w:b/>
          <w:bCs/>
          <w:color w:val="000000" w:themeColor="text1"/>
          <w:lang w:eastAsia="zh-CN"/>
        </w:rPr>
      </w:pPr>
      <w:r>
        <w:rPr>
          <w:rFonts w:hint="eastAsia"/>
          <w:b/>
          <w:bCs/>
          <w:color w:val="000000" w:themeColor="text1"/>
          <w:lang w:eastAsia="zh-CN"/>
        </w:rPr>
        <w:t xml:space="preserve">Proposal </w:t>
      </w:r>
      <w:r w:rsidR="00E138AE">
        <w:rPr>
          <w:rFonts w:hint="eastAsia"/>
          <w:b/>
          <w:bCs/>
          <w:color w:val="000000" w:themeColor="text1"/>
          <w:lang w:eastAsia="zh-CN"/>
        </w:rPr>
        <w:t>4</w:t>
      </w:r>
      <w:r>
        <w:rPr>
          <w:rFonts w:hint="eastAsia"/>
          <w:b/>
          <w:bCs/>
          <w:color w:val="000000" w:themeColor="text1"/>
          <w:lang w:eastAsia="zh-CN"/>
        </w:rPr>
        <w:t xml:space="preserve">: </w:t>
      </w:r>
      <w:r w:rsidR="00916154">
        <w:rPr>
          <w:rFonts w:hint="eastAsia"/>
          <w:b/>
          <w:bCs/>
          <w:color w:val="000000" w:themeColor="text1"/>
          <w:lang w:eastAsia="zh-CN"/>
        </w:rPr>
        <w:t xml:space="preserve">Energy </w:t>
      </w:r>
      <w:r w:rsidR="00E138AE">
        <w:rPr>
          <w:rFonts w:hint="eastAsia"/>
          <w:b/>
          <w:bCs/>
          <w:color w:val="000000" w:themeColor="text1"/>
          <w:lang w:eastAsia="zh-CN"/>
        </w:rPr>
        <w:t>consumption</w:t>
      </w:r>
      <w:r w:rsidR="00916154">
        <w:rPr>
          <w:rFonts w:hint="eastAsia"/>
          <w:b/>
          <w:bCs/>
          <w:color w:val="000000" w:themeColor="text1"/>
          <w:lang w:eastAsia="zh-CN"/>
        </w:rPr>
        <w:t xml:space="preserve"> shall be collected through all the gNB DU to gNB CU through F1 interfaces, </w:t>
      </w:r>
      <w:r w:rsidR="00E138AE">
        <w:rPr>
          <w:rFonts w:hint="eastAsia"/>
          <w:b/>
          <w:bCs/>
          <w:color w:val="000000" w:themeColor="text1"/>
          <w:lang w:eastAsia="zh-CN"/>
        </w:rPr>
        <w:t xml:space="preserve">through </w:t>
      </w:r>
      <w:r w:rsidR="00916154">
        <w:rPr>
          <w:rFonts w:hint="eastAsia"/>
          <w:b/>
          <w:bCs/>
          <w:color w:val="000000" w:themeColor="text1"/>
          <w:lang w:eastAsia="zh-CN"/>
        </w:rPr>
        <w:t>gNB CU-UP to gNB CU-CP over E1 interfaces, and gNB CU-CP shall provide an overall node-level Energy Cost to the neighbouring gNBs over Xn interface.</w:t>
      </w:r>
    </w:p>
    <w:p w14:paraId="20BB37AC" w14:textId="77777777" w:rsidR="00A93974" w:rsidRDefault="00A93974" w:rsidP="00704F36">
      <w:pPr>
        <w:rPr>
          <w:b/>
          <w:bCs/>
          <w:color w:val="000000" w:themeColor="text1"/>
          <w:lang w:eastAsia="zh-CN"/>
        </w:rPr>
      </w:pPr>
    </w:p>
    <w:p w14:paraId="2B8056BA" w14:textId="52FD041F" w:rsidR="00A5212E" w:rsidRDefault="00A5212E" w:rsidP="00A5212E">
      <w:pPr>
        <w:pStyle w:val="21"/>
        <w:keepLines w:val="0"/>
        <w:spacing w:before="240" w:after="60"/>
        <w:ind w:left="567" w:hanging="567"/>
        <w:rPr>
          <w:rFonts w:eastAsiaTheme="minorEastAsia" w:cs="Arial"/>
          <w:iCs/>
          <w:sz w:val="24"/>
          <w:szCs w:val="32"/>
          <w:lang w:eastAsia="zh-CN"/>
        </w:rPr>
      </w:pPr>
      <w:r>
        <w:rPr>
          <w:rFonts w:eastAsiaTheme="minorEastAsia" w:cs="Arial" w:hint="eastAsia"/>
          <w:iCs/>
          <w:sz w:val="24"/>
          <w:szCs w:val="32"/>
          <w:lang w:eastAsia="zh-CN"/>
        </w:rPr>
        <w:t xml:space="preserve">2.4 </w:t>
      </w:r>
      <w:r w:rsidRPr="00A5212E">
        <w:rPr>
          <w:rFonts w:eastAsiaTheme="minorEastAsia" w:cs="Arial" w:hint="eastAsia"/>
          <w:iCs/>
          <w:sz w:val="24"/>
          <w:szCs w:val="32"/>
          <w:lang w:eastAsia="zh-CN"/>
        </w:rPr>
        <w:t>Procedure Design over E1 and F1 interfaces</w:t>
      </w:r>
    </w:p>
    <w:p w14:paraId="784410BD" w14:textId="77777777" w:rsidR="00A5212E" w:rsidRPr="00A5212E" w:rsidRDefault="00A5212E" w:rsidP="00A5212E">
      <w:pPr>
        <w:rPr>
          <w:lang w:eastAsia="zh-CN"/>
        </w:rPr>
      </w:pPr>
    </w:p>
    <w:p w14:paraId="6AF2B624" w14:textId="77777777" w:rsidR="003D172A" w:rsidRDefault="003D172A" w:rsidP="003D172A">
      <w:pPr>
        <w:widowControl w:val="0"/>
        <w:ind w:left="144" w:hanging="144"/>
        <w:rPr>
          <w:rFonts w:ascii="Calibri" w:hAnsi="Calibri" w:cs="Calibri"/>
          <w:b/>
          <w:color w:val="008000"/>
          <w:sz w:val="18"/>
          <w:lang w:eastAsia="zh-CN"/>
        </w:rPr>
      </w:pPr>
      <w:r w:rsidRPr="003D172A">
        <w:rPr>
          <w:rFonts w:hint="eastAsia"/>
          <w:color w:val="000000" w:themeColor="text1"/>
          <w:lang w:eastAsia="zh-CN"/>
        </w:rPr>
        <w:t>In #121-bis, the WA has been achieved as following:</w:t>
      </w:r>
      <w:r w:rsidRPr="003D172A">
        <w:rPr>
          <w:rFonts w:ascii="Calibri" w:hAnsi="Calibri" w:cs="Calibri"/>
          <w:b/>
          <w:color w:val="008000"/>
          <w:sz w:val="18"/>
        </w:rPr>
        <w:t xml:space="preserve"> </w:t>
      </w:r>
    </w:p>
    <w:p w14:paraId="782B7467" w14:textId="27DD2C21" w:rsidR="003D172A" w:rsidRPr="005930AC" w:rsidRDefault="003D172A" w:rsidP="003D172A">
      <w:pPr>
        <w:widowControl w:val="0"/>
        <w:ind w:left="144" w:hanging="144"/>
        <w:rPr>
          <w:rFonts w:ascii="Calibri" w:hAnsi="Calibri" w:cs="Calibri"/>
          <w:b/>
          <w:color w:val="008000"/>
          <w:sz w:val="18"/>
        </w:rPr>
      </w:pPr>
      <w:r w:rsidRPr="005930AC">
        <w:rPr>
          <w:rFonts w:ascii="Calibri" w:hAnsi="Calibri" w:cs="Calibri"/>
          <w:b/>
          <w:color w:val="008000"/>
          <w:sz w:val="18"/>
        </w:rPr>
        <w:t>WA: Defining new procedures to transfer the measured EC over F1 follows the design over Xn.</w:t>
      </w:r>
    </w:p>
    <w:p w14:paraId="085CF962" w14:textId="2164F4B5" w:rsidR="001A66D8" w:rsidRDefault="001A66D8" w:rsidP="00DB4034">
      <w:pPr>
        <w:rPr>
          <w:color w:val="000000" w:themeColor="text1"/>
          <w:lang w:eastAsia="zh-CN"/>
        </w:rPr>
      </w:pPr>
      <w:r>
        <w:rPr>
          <w:rFonts w:hint="eastAsia"/>
          <w:color w:val="000000" w:themeColor="text1"/>
          <w:lang w:eastAsia="zh-CN"/>
        </w:rPr>
        <w:lastRenderedPageBreak/>
        <w:t>From above discussion, we can see not only Energy Cost, but also the other information need to be transferred from gNB DU, gNB CU-UP to gNB CU-CP. Currently, only resource status can be transferred in existing Resource Status Request Initiation an Reporting procedures over E1 and F1 interfaces.</w:t>
      </w:r>
    </w:p>
    <w:p w14:paraId="426481CA" w14:textId="61014265" w:rsidR="003D172A" w:rsidRPr="003D172A" w:rsidRDefault="003D172A" w:rsidP="00DB4034">
      <w:pPr>
        <w:rPr>
          <w:color w:val="000000" w:themeColor="text1"/>
          <w:lang w:eastAsia="zh-CN"/>
        </w:rPr>
      </w:pPr>
      <w:r>
        <w:rPr>
          <w:rFonts w:hint="eastAsia"/>
          <w:color w:val="000000" w:themeColor="text1"/>
          <w:lang w:eastAsia="zh-CN"/>
        </w:rPr>
        <w:t xml:space="preserve">The procedure over F1 and E1 for AI/ML data collection is very similar as the procedures over Xn, also the data collected over F1 and E1 is related to the ones over Xn. So it is straightforward to </w:t>
      </w:r>
      <w:r>
        <w:rPr>
          <w:color w:val="000000" w:themeColor="text1"/>
          <w:lang w:eastAsia="zh-CN"/>
        </w:rPr>
        <w:t>introduce</w:t>
      </w:r>
      <w:r>
        <w:rPr>
          <w:rFonts w:hint="eastAsia"/>
          <w:color w:val="000000" w:themeColor="text1"/>
          <w:lang w:eastAsia="zh-CN"/>
        </w:rPr>
        <w:t xml:space="preserve"> new procedures over F1 and E1 for Data Collection, and follow the current design over Xn.</w:t>
      </w:r>
    </w:p>
    <w:p w14:paraId="1F232F79" w14:textId="13B3E41A" w:rsidR="00A93974" w:rsidRPr="001A66D8" w:rsidRDefault="003D172A" w:rsidP="00A93974">
      <w:pPr>
        <w:rPr>
          <w:b/>
          <w:bCs/>
          <w:color w:val="000000" w:themeColor="text1"/>
          <w:lang w:eastAsia="zh-CN"/>
        </w:rPr>
      </w:pPr>
      <w:r>
        <w:rPr>
          <w:rFonts w:hint="eastAsia"/>
          <w:b/>
          <w:bCs/>
          <w:color w:val="000000" w:themeColor="text1"/>
          <w:lang w:eastAsia="zh-CN"/>
        </w:rPr>
        <w:t xml:space="preserve">Proposal </w:t>
      </w:r>
      <w:r w:rsidR="001A66D8">
        <w:rPr>
          <w:rFonts w:hint="eastAsia"/>
          <w:b/>
          <w:bCs/>
          <w:color w:val="000000" w:themeColor="text1"/>
          <w:lang w:eastAsia="zh-CN"/>
        </w:rPr>
        <w:t>5</w:t>
      </w:r>
      <w:r>
        <w:rPr>
          <w:rFonts w:hint="eastAsia"/>
          <w:b/>
          <w:bCs/>
          <w:color w:val="000000" w:themeColor="text1"/>
          <w:lang w:eastAsia="zh-CN"/>
        </w:rPr>
        <w:t>: It is proposed to turn the WA into agreement</w:t>
      </w:r>
      <w:r w:rsidR="001A66D8" w:rsidRPr="001A66D8">
        <w:rPr>
          <w:rFonts w:hint="eastAsia"/>
          <w:b/>
          <w:bCs/>
          <w:color w:val="000000" w:themeColor="text1"/>
          <w:lang w:eastAsia="zh-CN"/>
        </w:rPr>
        <w:t xml:space="preserve">, to </w:t>
      </w:r>
      <w:r w:rsidR="00D01424">
        <w:rPr>
          <w:rFonts w:hint="eastAsia"/>
          <w:b/>
          <w:bCs/>
          <w:color w:val="000000" w:themeColor="text1"/>
          <w:lang w:eastAsia="zh-CN"/>
        </w:rPr>
        <w:t xml:space="preserve">introduce </w:t>
      </w:r>
      <w:r w:rsidR="001A66D8">
        <w:rPr>
          <w:rFonts w:hint="eastAsia"/>
          <w:b/>
          <w:bCs/>
          <w:color w:val="000000" w:themeColor="text1"/>
          <w:lang w:eastAsia="zh-CN"/>
        </w:rPr>
        <w:t>a</w:t>
      </w:r>
      <w:r w:rsidR="00D01424">
        <w:rPr>
          <w:rFonts w:hint="eastAsia"/>
          <w:b/>
          <w:bCs/>
          <w:color w:val="000000" w:themeColor="text1"/>
          <w:lang w:eastAsia="zh-CN"/>
        </w:rPr>
        <w:t xml:space="preserve"> </w:t>
      </w:r>
      <w:r w:rsidR="001A66D8">
        <w:rPr>
          <w:rFonts w:hint="eastAsia"/>
          <w:b/>
          <w:bCs/>
          <w:color w:val="000000" w:themeColor="text1"/>
          <w:lang w:eastAsia="zh-CN"/>
        </w:rPr>
        <w:t xml:space="preserve">new </w:t>
      </w:r>
      <w:r w:rsidR="00D01424">
        <w:rPr>
          <w:rFonts w:hint="eastAsia"/>
          <w:b/>
          <w:bCs/>
          <w:color w:val="000000" w:themeColor="text1"/>
          <w:lang w:eastAsia="zh-CN"/>
        </w:rPr>
        <w:t>D</w:t>
      </w:r>
      <w:r w:rsidR="00F10214">
        <w:rPr>
          <w:rFonts w:hint="eastAsia"/>
          <w:b/>
          <w:bCs/>
          <w:color w:val="000000" w:themeColor="text1"/>
          <w:lang w:eastAsia="zh-CN"/>
        </w:rPr>
        <w:t>ata</w:t>
      </w:r>
      <w:r w:rsidR="00D01424">
        <w:rPr>
          <w:rFonts w:hint="eastAsia"/>
          <w:b/>
          <w:bCs/>
          <w:color w:val="000000" w:themeColor="text1"/>
          <w:lang w:eastAsia="zh-CN"/>
        </w:rPr>
        <w:t xml:space="preserve"> C</w:t>
      </w:r>
      <w:r w:rsidR="00F10214">
        <w:rPr>
          <w:rFonts w:hint="eastAsia"/>
          <w:b/>
          <w:bCs/>
          <w:color w:val="000000" w:themeColor="text1"/>
          <w:lang w:eastAsia="zh-CN"/>
        </w:rPr>
        <w:t>ollection</w:t>
      </w:r>
      <w:r w:rsidR="00D01424">
        <w:rPr>
          <w:rFonts w:hint="eastAsia"/>
          <w:b/>
          <w:bCs/>
          <w:color w:val="000000" w:themeColor="text1"/>
          <w:lang w:eastAsia="zh-CN"/>
        </w:rPr>
        <w:t xml:space="preserve"> </w:t>
      </w:r>
      <w:r w:rsidR="00F10214">
        <w:rPr>
          <w:rFonts w:hint="eastAsia"/>
          <w:b/>
          <w:bCs/>
          <w:color w:val="000000" w:themeColor="text1"/>
          <w:lang w:eastAsia="zh-CN"/>
        </w:rPr>
        <w:t>Reporting Initiation and Reporting</w:t>
      </w:r>
      <w:r w:rsidR="00D01424">
        <w:rPr>
          <w:rFonts w:hint="eastAsia"/>
          <w:b/>
          <w:bCs/>
          <w:color w:val="000000" w:themeColor="text1"/>
          <w:lang w:eastAsia="zh-CN"/>
        </w:rPr>
        <w:t xml:space="preserve"> procedures between gNB CU-</w:t>
      </w:r>
      <w:r w:rsidR="001A66D8">
        <w:rPr>
          <w:rFonts w:hint="eastAsia"/>
          <w:b/>
          <w:bCs/>
          <w:color w:val="000000" w:themeColor="text1"/>
          <w:lang w:eastAsia="zh-CN"/>
        </w:rPr>
        <w:t>C</w:t>
      </w:r>
      <w:r w:rsidR="00D01424">
        <w:rPr>
          <w:rFonts w:hint="eastAsia"/>
          <w:b/>
          <w:bCs/>
          <w:color w:val="000000" w:themeColor="text1"/>
          <w:lang w:eastAsia="zh-CN"/>
        </w:rPr>
        <w:t>P and gNB CU-</w:t>
      </w:r>
      <w:r w:rsidR="001A66D8">
        <w:rPr>
          <w:rFonts w:hint="eastAsia"/>
          <w:b/>
          <w:bCs/>
          <w:color w:val="000000" w:themeColor="text1"/>
          <w:lang w:eastAsia="zh-CN"/>
        </w:rPr>
        <w:t>U</w:t>
      </w:r>
      <w:r w:rsidR="00D01424">
        <w:rPr>
          <w:rFonts w:hint="eastAsia"/>
          <w:b/>
          <w:bCs/>
          <w:color w:val="000000" w:themeColor="text1"/>
          <w:lang w:eastAsia="zh-CN"/>
        </w:rPr>
        <w:t>P over E1 interface</w:t>
      </w:r>
      <w:r w:rsidR="001A66D8">
        <w:rPr>
          <w:rFonts w:hint="eastAsia"/>
          <w:b/>
          <w:bCs/>
          <w:color w:val="000000" w:themeColor="text1"/>
          <w:lang w:eastAsia="zh-CN"/>
        </w:rPr>
        <w:t>, to transfer UE performance and energy consumption data.</w:t>
      </w:r>
    </w:p>
    <w:p w14:paraId="23E0F8EB" w14:textId="4AD225F9" w:rsidR="00A93974" w:rsidRDefault="00A93974" w:rsidP="00A93974">
      <w:pPr>
        <w:rPr>
          <w:b/>
          <w:bCs/>
          <w:color w:val="000000" w:themeColor="text1"/>
          <w:lang w:eastAsia="zh-CN"/>
        </w:rPr>
      </w:pPr>
      <w:r w:rsidRPr="00EF0E06">
        <w:rPr>
          <w:rFonts w:hint="eastAsia"/>
          <w:b/>
          <w:bCs/>
          <w:color w:val="000000" w:themeColor="text1"/>
        </w:rPr>
        <w:t>P</w:t>
      </w:r>
      <w:r w:rsidRPr="00EF0E06">
        <w:rPr>
          <w:b/>
          <w:bCs/>
          <w:color w:val="000000" w:themeColor="text1"/>
        </w:rPr>
        <w:t xml:space="preserve">roposal </w:t>
      </w:r>
      <w:r>
        <w:rPr>
          <w:rFonts w:hint="eastAsia"/>
          <w:b/>
          <w:bCs/>
          <w:color w:val="000000" w:themeColor="text1"/>
          <w:lang w:eastAsia="zh-CN"/>
        </w:rPr>
        <w:t>6</w:t>
      </w:r>
      <w:r w:rsidRPr="00EF0E06">
        <w:rPr>
          <w:b/>
          <w:bCs/>
          <w:color w:val="000000" w:themeColor="text1"/>
        </w:rPr>
        <w:t>:</w:t>
      </w:r>
      <w:r>
        <w:rPr>
          <w:b/>
          <w:bCs/>
          <w:color w:val="000000" w:themeColor="text1"/>
        </w:rPr>
        <w:t xml:space="preserve"> </w:t>
      </w:r>
      <w:r>
        <w:rPr>
          <w:rFonts w:hint="eastAsia"/>
          <w:b/>
          <w:bCs/>
          <w:color w:val="000000" w:themeColor="text1"/>
          <w:lang w:eastAsia="zh-CN"/>
        </w:rPr>
        <w:t xml:space="preserve">It is proposed to introduce a new Data Collection Reporting Initiation and Reporting procedures between gNB CU and gNB DU over F1 interface, to transfer UE performance, UE traffic metric and </w:t>
      </w:r>
      <w:r w:rsidR="001A66D8">
        <w:rPr>
          <w:rFonts w:hint="eastAsia"/>
          <w:b/>
          <w:bCs/>
          <w:color w:val="000000" w:themeColor="text1"/>
          <w:lang w:eastAsia="zh-CN"/>
        </w:rPr>
        <w:t>e</w:t>
      </w:r>
      <w:r>
        <w:rPr>
          <w:rFonts w:hint="eastAsia"/>
          <w:b/>
          <w:bCs/>
          <w:color w:val="000000" w:themeColor="text1"/>
          <w:lang w:eastAsia="zh-CN"/>
        </w:rPr>
        <w:t xml:space="preserve">nergy consumption data. </w:t>
      </w:r>
    </w:p>
    <w:p w14:paraId="1E07C735" w14:textId="77777777" w:rsidR="00A5212E" w:rsidRDefault="00A5212E" w:rsidP="00A93974">
      <w:pPr>
        <w:rPr>
          <w:b/>
          <w:bCs/>
          <w:color w:val="000000" w:themeColor="text1"/>
          <w:lang w:eastAsia="zh-CN"/>
        </w:rPr>
      </w:pPr>
    </w:p>
    <w:p w14:paraId="571617AB" w14:textId="51B15729" w:rsidR="00EE7DD5" w:rsidRPr="00A5212E" w:rsidRDefault="001A66D8" w:rsidP="00DB4034">
      <w:pPr>
        <w:rPr>
          <w:color w:val="000000" w:themeColor="text1"/>
          <w:lang w:eastAsia="zh-CN"/>
        </w:rPr>
      </w:pPr>
      <w:r>
        <w:rPr>
          <w:rFonts w:hint="eastAsia"/>
          <w:color w:val="000000" w:themeColor="text1"/>
          <w:lang w:eastAsia="zh-CN"/>
        </w:rPr>
        <w:t>To follow the design over Xn interface</w:t>
      </w:r>
      <w:r w:rsidR="00EE7DD5">
        <w:rPr>
          <w:rFonts w:hint="eastAsia"/>
          <w:color w:val="000000" w:themeColor="text1"/>
          <w:lang w:eastAsia="zh-CN"/>
        </w:rPr>
        <w:t xml:space="preserve">, </w:t>
      </w:r>
      <w:r>
        <w:rPr>
          <w:rFonts w:hint="eastAsia"/>
          <w:color w:val="000000" w:themeColor="text1"/>
          <w:lang w:eastAsia="zh-CN"/>
        </w:rPr>
        <w:t>the new introduce</w:t>
      </w:r>
      <w:r w:rsidR="006A77BB">
        <w:rPr>
          <w:rFonts w:hint="eastAsia"/>
          <w:color w:val="000000" w:themeColor="text1"/>
          <w:lang w:eastAsia="zh-CN"/>
        </w:rPr>
        <w:t>d</w:t>
      </w:r>
      <w:r>
        <w:rPr>
          <w:rFonts w:hint="eastAsia"/>
          <w:color w:val="000000" w:themeColor="text1"/>
          <w:lang w:eastAsia="zh-CN"/>
        </w:rPr>
        <w:t xml:space="preserve"> procedures over E1 and F1 interfaces shall include the </w:t>
      </w:r>
      <w:r w:rsidR="00A5212E">
        <w:rPr>
          <w:rFonts w:hint="eastAsia"/>
          <w:color w:val="000000" w:themeColor="text1"/>
          <w:lang w:eastAsia="zh-CN"/>
        </w:rPr>
        <w:t>Request, Response/Failure and Update messages. D</w:t>
      </w:r>
      <w:r w:rsidR="00EE7DD5">
        <w:rPr>
          <w:rFonts w:hint="eastAsia"/>
          <w:color w:val="000000" w:themeColor="text1"/>
          <w:lang w:eastAsia="zh-CN"/>
        </w:rPr>
        <w:t xml:space="preserve">ifferent measurement </w:t>
      </w:r>
      <w:r w:rsidR="00A5212E">
        <w:rPr>
          <w:rFonts w:hint="eastAsia"/>
          <w:color w:val="000000" w:themeColor="text1"/>
          <w:lang w:eastAsia="zh-CN"/>
        </w:rPr>
        <w:t xml:space="preserve">shall be supported </w:t>
      </w:r>
      <w:r w:rsidR="00EE7DD5">
        <w:rPr>
          <w:rFonts w:hint="eastAsia"/>
          <w:color w:val="000000" w:themeColor="text1"/>
          <w:lang w:eastAsia="zh-CN"/>
        </w:rPr>
        <w:t xml:space="preserve">using different code points in the </w:t>
      </w:r>
      <w:r w:rsidR="00F10214">
        <w:rPr>
          <w:rFonts w:hint="eastAsia"/>
          <w:color w:val="000000" w:themeColor="text1"/>
          <w:lang w:eastAsia="zh-CN"/>
        </w:rPr>
        <w:t xml:space="preserve">report characteristics </w:t>
      </w:r>
      <w:r w:rsidR="00EE7DD5">
        <w:rPr>
          <w:rFonts w:hint="eastAsia"/>
          <w:color w:val="000000" w:themeColor="text1"/>
          <w:lang w:eastAsia="zh-CN"/>
        </w:rPr>
        <w:t>request</w:t>
      </w:r>
      <w:r w:rsidR="00A5212E">
        <w:rPr>
          <w:rFonts w:hint="eastAsia"/>
          <w:color w:val="000000" w:themeColor="text1"/>
          <w:lang w:eastAsia="zh-CN"/>
        </w:rPr>
        <w:t xml:space="preserve">, but </w:t>
      </w:r>
      <w:r w:rsidR="006A77BB">
        <w:rPr>
          <w:rFonts w:hint="eastAsia"/>
          <w:color w:val="000000" w:themeColor="text1"/>
          <w:lang w:eastAsia="zh-CN"/>
        </w:rPr>
        <w:t xml:space="preserve">they can </w:t>
      </w:r>
      <w:r w:rsidR="00A5212E">
        <w:rPr>
          <w:rFonts w:hint="eastAsia"/>
          <w:color w:val="000000" w:themeColor="text1"/>
          <w:lang w:eastAsia="zh-CN"/>
        </w:rPr>
        <w:t>share the same Request and Update message</w:t>
      </w:r>
      <w:r w:rsidR="00EE7DD5">
        <w:rPr>
          <w:rFonts w:hint="eastAsia"/>
          <w:color w:val="000000" w:themeColor="text1"/>
          <w:lang w:eastAsia="zh-CN"/>
        </w:rPr>
        <w:t xml:space="preserve">. </w:t>
      </w:r>
      <w:r>
        <w:rPr>
          <w:rFonts w:hint="eastAsia"/>
          <w:color w:val="000000" w:themeColor="text1"/>
          <w:lang w:eastAsia="zh-CN"/>
        </w:rPr>
        <w:t>Both one-time and periodic collections shall be supported.</w:t>
      </w:r>
    </w:p>
    <w:p w14:paraId="3717ADB8" w14:textId="79DB1DCC" w:rsidR="003E5560" w:rsidRPr="00711BAF" w:rsidRDefault="003E5560" w:rsidP="003E5560">
      <w:pPr>
        <w:rPr>
          <w:b/>
          <w:bCs/>
          <w:color w:val="000000" w:themeColor="text1"/>
          <w:lang w:val="en-US" w:eastAsia="zh-CN"/>
        </w:rPr>
      </w:pPr>
      <w:r w:rsidRPr="00EF0E06">
        <w:rPr>
          <w:rFonts w:hint="eastAsia"/>
          <w:b/>
          <w:bCs/>
          <w:color w:val="000000" w:themeColor="text1"/>
        </w:rPr>
        <w:t>P</w:t>
      </w:r>
      <w:r w:rsidRPr="00EF0E06">
        <w:rPr>
          <w:b/>
          <w:bCs/>
          <w:color w:val="000000" w:themeColor="text1"/>
        </w:rPr>
        <w:t>roposal</w:t>
      </w:r>
      <w:r>
        <w:rPr>
          <w:rFonts w:hint="eastAsia"/>
          <w:b/>
          <w:bCs/>
          <w:color w:val="000000" w:themeColor="text1"/>
          <w:lang w:eastAsia="zh-CN"/>
        </w:rPr>
        <w:t xml:space="preserve"> </w:t>
      </w:r>
      <w:r w:rsidR="00A5212E">
        <w:rPr>
          <w:rFonts w:hint="eastAsia"/>
          <w:b/>
          <w:bCs/>
          <w:color w:val="000000" w:themeColor="text1"/>
          <w:lang w:eastAsia="zh-CN"/>
        </w:rPr>
        <w:t>7</w:t>
      </w:r>
      <w:r w:rsidRPr="00EF0E06">
        <w:rPr>
          <w:b/>
          <w:bCs/>
          <w:color w:val="000000" w:themeColor="text1"/>
        </w:rPr>
        <w:t>:</w:t>
      </w:r>
      <w:r>
        <w:rPr>
          <w:b/>
          <w:bCs/>
          <w:color w:val="000000" w:themeColor="text1"/>
        </w:rPr>
        <w:t xml:space="preserve"> </w:t>
      </w:r>
      <w:r>
        <w:rPr>
          <w:rFonts w:hint="eastAsia"/>
          <w:b/>
          <w:bCs/>
          <w:color w:val="000000" w:themeColor="text1"/>
          <w:lang w:eastAsia="zh-CN"/>
        </w:rPr>
        <w:t>Introduce the D</w:t>
      </w:r>
      <w:r w:rsidR="00F10214">
        <w:rPr>
          <w:rFonts w:hint="eastAsia"/>
          <w:b/>
          <w:bCs/>
          <w:color w:val="000000" w:themeColor="text1"/>
          <w:lang w:eastAsia="zh-CN"/>
        </w:rPr>
        <w:t>ata</w:t>
      </w:r>
      <w:r>
        <w:rPr>
          <w:rFonts w:hint="eastAsia"/>
          <w:b/>
          <w:bCs/>
          <w:color w:val="000000" w:themeColor="text1"/>
          <w:lang w:eastAsia="zh-CN"/>
        </w:rPr>
        <w:t xml:space="preserve"> C</w:t>
      </w:r>
      <w:r w:rsidR="00F10214">
        <w:rPr>
          <w:rFonts w:hint="eastAsia"/>
          <w:b/>
          <w:bCs/>
          <w:color w:val="000000" w:themeColor="text1"/>
          <w:lang w:eastAsia="zh-CN"/>
        </w:rPr>
        <w:t>ollection</w:t>
      </w:r>
      <w:r>
        <w:rPr>
          <w:rFonts w:hint="eastAsia"/>
          <w:b/>
          <w:bCs/>
          <w:color w:val="000000" w:themeColor="text1"/>
          <w:lang w:eastAsia="zh-CN"/>
        </w:rPr>
        <w:t xml:space="preserve"> </w:t>
      </w:r>
      <w:r w:rsidR="00F10214">
        <w:rPr>
          <w:rFonts w:hint="eastAsia"/>
          <w:b/>
          <w:bCs/>
          <w:color w:val="000000" w:themeColor="text1"/>
          <w:lang w:eastAsia="zh-CN"/>
        </w:rPr>
        <w:t>Reporting Initiation and Reporting</w:t>
      </w:r>
      <w:r>
        <w:rPr>
          <w:rFonts w:hint="eastAsia"/>
          <w:b/>
          <w:bCs/>
          <w:color w:val="000000" w:themeColor="text1"/>
          <w:lang w:eastAsia="zh-CN"/>
        </w:rPr>
        <w:t xml:space="preserve"> procedures between gNB DU and gNB CU over F1 interface</w:t>
      </w:r>
      <w:r w:rsidR="008379F3">
        <w:rPr>
          <w:rFonts w:hint="eastAsia"/>
          <w:b/>
          <w:bCs/>
          <w:color w:val="000000" w:themeColor="text1"/>
          <w:lang w:eastAsia="zh-CN"/>
        </w:rPr>
        <w:t xml:space="preserve">, which includes the </w:t>
      </w:r>
      <w:r w:rsidR="008379F3" w:rsidRPr="008379F3">
        <w:rPr>
          <w:rFonts w:hint="eastAsia"/>
          <w:b/>
          <w:bCs/>
          <w:i/>
          <w:iCs/>
          <w:color w:val="000000" w:themeColor="text1"/>
          <w:lang w:eastAsia="zh-CN"/>
        </w:rPr>
        <w:t>DATA COLLECTION REQUEST</w:t>
      </w:r>
      <w:r w:rsidR="008379F3">
        <w:rPr>
          <w:rFonts w:hint="eastAsia"/>
          <w:b/>
          <w:bCs/>
          <w:color w:val="000000" w:themeColor="text1"/>
          <w:lang w:eastAsia="zh-CN"/>
        </w:rPr>
        <w:t xml:space="preserve"> IE from gNB CU to gNB DU, </w:t>
      </w:r>
      <w:r w:rsidR="008379F3" w:rsidRPr="008379F3">
        <w:rPr>
          <w:rFonts w:hint="eastAsia"/>
          <w:b/>
          <w:bCs/>
          <w:i/>
          <w:iCs/>
          <w:color w:val="000000" w:themeColor="text1"/>
          <w:lang w:eastAsia="zh-CN"/>
        </w:rPr>
        <w:t xml:space="preserve">DATA COLLECTION RESPONSE/FAILURE </w:t>
      </w:r>
      <w:r w:rsidR="008379F3">
        <w:rPr>
          <w:rFonts w:hint="eastAsia"/>
          <w:b/>
          <w:bCs/>
          <w:color w:val="000000" w:themeColor="text1"/>
          <w:lang w:eastAsia="zh-CN"/>
        </w:rPr>
        <w:t xml:space="preserve">IE from gNB DU to gNB CU, and </w:t>
      </w:r>
      <w:r w:rsidR="008379F3" w:rsidRPr="008379F3">
        <w:rPr>
          <w:rFonts w:hint="eastAsia"/>
          <w:b/>
          <w:bCs/>
          <w:i/>
          <w:iCs/>
          <w:color w:val="000000" w:themeColor="text1"/>
          <w:lang w:eastAsia="zh-CN"/>
        </w:rPr>
        <w:t>DATA COLLECTION UPDATE</w:t>
      </w:r>
      <w:r w:rsidR="008379F3">
        <w:rPr>
          <w:rFonts w:hint="eastAsia"/>
          <w:b/>
          <w:bCs/>
          <w:color w:val="000000" w:themeColor="text1"/>
          <w:lang w:eastAsia="zh-CN"/>
        </w:rPr>
        <w:t xml:space="preserve"> IE from gNB DU to gNB CU.</w:t>
      </w:r>
    </w:p>
    <w:p w14:paraId="6E168F26" w14:textId="7D72C85A" w:rsidR="00930246" w:rsidRDefault="00930246" w:rsidP="003E5560">
      <w:pPr>
        <w:rPr>
          <w:b/>
          <w:bCs/>
          <w:color w:val="000000" w:themeColor="text1"/>
          <w:lang w:eastAsia="zh-CN"/>
        </w:rPr>
      </w:pPr>
      <w:r>
        <w:rPr>
          <w:rFonts w:hint="eastAsia"/>
          <w:b/>
          <w:bCs/>
          <w:color w:val="000000" w:themeColor="text1"/>
          <w:lang w:eastAsia="zh-CN"/>
        </w:rPr>
        <w:t>Propos</w:t>
      </w:r>
      <w:r w:rsidR="00273951">
        <w:rPr>
          <w:rFonts w:hint="eastAsia"/>
          <w:b/>
          <w:bCs/>
          <w:color w:val="000000" w:themeColor="text1"/>
          <w:lang w:eastAsia="zh-CN"/>
        </w:rPr>
        <w:t>al</w:t>
      </w:r>
      <w:r>
        <w:rPr>
          <w:rFonts w:hint="eastAsia"/>
          <w:b/>
          <w:bCs/>
          <w:color w:val="000000" w:themeColor="text1"/>
          <w:lang w:eastAsia="zh-CN"/>
        </w:rPr>
        <w:t xml:space="preserve"> </w:t>
      </w:r>
      <w:r w:rsidR="00A5212E">
        <w:rPr>
          <w:rFonts w:hint="eastAsia"/>
          <w:b/>
          <w:bCs/>
          <w:color w:val="000000" w:themeColor="text1"/>
          <w:lang w:eastAsia="zh-CN"/>
        </w:rPr>
        <w:t>8</w:t>
      </w:r>
      <w:r>
        <w:rPr>
          <w:rFonts w:hint="eastAsia"/>
          <w:b/>
          <w:bCs/>
          <w:color w:val="000000" w:themeColor="text1"/>
          <w:lang w:eastAsia="zh-CN"/>
        </w:rPr>
        <w:t xml:space="preserve">: Introduce </w:t>
      </w:r>
      <w:r w:rsidRPr="00930246">
        <w:rPr>
          <w:b/>
          <w:bCs/>
          <w:i/>
          <w:iCs/>
          <w:color w:val="000000" w:themeColor="text1"/>
          <w:lang w:eastAsia="zh-CN"/>
        </w:rPr>
        <w:t>Report Characteristics</w:t>
      </w:r>
      <w:r w:rsidRPr="00930246">
        <w:rPr>
          <w:b/>
          <w:bCs/>
          <w:color w:val="000000" w:themeColor="text1"/>
          <w:lang w:eastAsia="zh-CN"/>
        </w:rPr>
        <w:t xml:space="preserve"> IE</w:t>
      </w:r>
      <w:r>
        <w:rPr>
          <w:rFonts w:hint="eastAsia"/>
          <w:b/>
          <w:bCs/>
          <w:color w:val="000000" w:themeColor="text1"/>
          <w:lang w:eastAsia="zh-CN"/>
        </w:rPr>
        <w:t xml:space="preserve"> in </w:t>
      </w:r>
      <w:r w:rsidRPr="008379F3">
        <w:rPr>
          <w:rFonts w:hint="eastAsia"/>
          <w:b/>
          <w:bCs/>
          <w:i/>
          <w:iCs/>
          <w:color w:val="000000" w:themeColor="text1"/>
          <w:lang w:eastAsia="zh-CN"/>
        </w:rPr>
        <w:t>DATA COLLECTION REQUEST</w:t>
      </w:r>
      <w:r>
        <w:rPr>
          <w:rFonts w:hint="eastAsia"/>
          <w:b/>
          <w:bCs/>
          <w:color w:val="000000" w:themeColor="text1"/>
          <w:lang w:eastAsia="zh-CN"/>
        </w:rPr>
        <w:t xml:space="preserve"> IE</w:t>
      </w:r>
      <w:r w:rsidR="00A5212E">
        <w:rPr>
          <w:rFonts w:hint="eastAsia"/>
          <w:b/>
          <w:bCs/>
          <w:color w:val="000000" w:themeColor="text1"/>
          <w:lang w:eastAsia="zh-CN"/>
        </w:rPr>
        <w:t xml:space="preserve"> over F1 interfaces</w:t>
      </w:r>
      <w:r>
        <w:rPr>
          <w:rFonts w:hint="eastAsia"/>
          <w:b/>
          <w:bCs/>
          <w:color w:val="000000" w:themeColor="text1"/>
          <w:lang w:eastAsia="zh-CN"/>
        </w:rPr>
        <w:t xml:space="preserve">, use the different code points to request </w:t>
      </w:r>
      <w:r w:rsidR="00A5212E">
        <w:rPr>
          <w:rFonts w:hint="eastAsia"/>
          <w:b/>
          <w:bCs/>
          <w:color w:val="000000" w:themeColor="text1"/>
          <w:lang w:eastAsia="zh-CN"/>
        </w:rPr>
        <w:t>UE performance</w:t>
      </w:r>
      <w:r>
        <w:rPr>
          <w:rFonts w:hint="eastAsia"/>
          <w:b/>
          <w:bCs/>
          <w:color w:val="000000" w:themeColor="text1"/>
          <w:lang w:eastAsia="zh-CN"/>
        </w:rPr>
        <w:t>,</w:t>
      </w:r>
      <w:r w:rsidR="00A5212E">
        <w:rPr>
          <w:rFonts w:hint="eastAsia"/>
          <w:b/>
          <w:bCs/>
          <w:color w:val="000000" w:themeColor="text1"/>
          <w:lang w:eastAsia="zh-CN"/>
        </w:rPr>
        <w:t xml:space="preserve"> UE traffic metric, and</w:t>
      </w:r>
      <w:r>
        <w:rPr>
          <w:rFonts w:hint="eastAsia"/>
          <w:b/>
          <w:bCs/>
          <w:color w:val="000000" w:themeColor="text1"/>
          <w:lang w:eastAsia="zh-CN"/>
        </w:rPr>
        <w:t xml:space="preserve"> </w:t>
      </w:r>
      <w:r w:rsidR="00A5212E">
        <w:rPr>
          <w:rFonts w:hint="eastAsia"/>
          <w:b/>
          <w:bCs/>
          <w:color w:val="000000" w:themeColor="text1"/>
          <w:lang w:eastAsia="zh-CN"/>
        </w:rPr>
        <w:t xml:space="preserve">energy consumption </w:t>
      </w:r>
      <w:r>
        <w:rPr>
          <w:rFonts w:hint="eastAsia"/>
          <w:b/>
          <w:bCs/>
          <w:color w:val="000000" w:themeColor="text1"/>
          <w:lang w:eastAsia="zh-CN"/>
        </w:rPr>
        <w:t>information from gNB DU.</w:t>
      </w:r>
    </w:p>
    <w:p w14:paraId="773FE077" w14:textId="15C2097A" w:rsidR="008379F3" w:rsidRDefault="00247661" w:rsidP="008379F3">
      <w:pPr>
        <w:rPr>
          <w:b/>
          <w:bCs/>
          <w:color w:val="000000" w:themeColor="text1"/>
          <w:lang w:eastAsia="zh-CN"/>
        </w:rPr>
      </w:pPr>
      <w:r>
        <w:rPr>
          <w:rFonts w:hint="eastAsia"/>
          <w:b/>
          <w:bCs/>
          <w:color w:val="000000" w:themeColor="text1"/>
          <w:lang w:eastAsia="zh-CN"/>
        </w:rPr>
        <w:t xml:space="preserve">Proposal </w:t>
      </w:r>
      <w:r w:rsidR="00A5212E">
        <w:rPr>
          <w:rFonts w:hint="eastAsia"/>
          <w:b/>
          <w:bCs/>
          <w:color w:val="000000" w:themeColor="text1"/>
          <w:lang w:eastAsia="zh-CN"/>
        </w:rPr>
        <w:t>9</w:t>
      </w:r>
      <w:r>
        <w:rPr>
          <w:rFonts w:hint="eastAsia"/>
          <w:b/>
          <w:bCs/>
          <w:color w:val="000000" w:themeColor="text1"/>
          <w:lang w:eastAsia="zh-CN"/>
        </w:rPr>
        <w:t xml:space="preserve">: </w:t>
      </w:r>
      <w:r w:rsidR="008379F3">
        <w:rPr>
          <w:rFonts w:hint="eastAsia"/>
          <w:b/>
          <w:bCs/>
          <w:color w:val="000000" w:themeColor="text1"/>
          <w:lang w:eastAsia="zh-CN"/>
        </w:rPr>
        <w:t>Introduce the D</w:t>
      </w:r>
      <w:r w:rsidR="00F10214">
        <w:rPr>
          <w:rFonts w:hint="eastAsia"/>
          <w:b/>
          <w:bCs/>
          <w:color w:val="000000" w:themeColor="text1"/>
          <w:lang w:eastAsia="zh-CN"/>
        </w:rPr>
        <w:t>ata</w:t>
      </w:r>
      <w:r w:rsidR="008379F3">
        <w:rPr>
          <w:rFonts w:hint="eastAsia"/>
          <w:b/>
          <w:bCs/>
          <w:color w:val="000000" w:themeColor="text1"/>
          <w:lang w:eastAsia="zh-CN"/>
        </w:rPr>
        <w:t xml:space="preserve"> C</w:t>
      </w:r>
      <w:r w:rsidR="00F10214">
        <w:rPr>
          <w:rFonts w:hint="eastAsia"/>
          <w:b/>
          <w:bCs/>
          <w:color w:val="000000" w:themeColor="text1"/>
          <w:lang w:eastAsia="zh-CN"/>
        </w:rPr>
        <w:t>ollection</w:t>
      </w:r>
      <w:r w:rsidR="008379F3">
        <w:rPr>
          <w:rFonts w:hint="eastAsia"/>
          <w:b/>
          <w:bCs/>
          <w:color w:val="000000" w:themeColor="text1"/>
          <w:lang w:eastAsia="zh-CN"/>
        </w:rPr>
        <w:t xml:space="preserve"> </w:t>
      </w:r>
      <w:r w:rsidR="00F10214">
        <w:rPr>
          <w:rFonts w:hint="eastAsia"/>
          <w:b/>
          <w:bCs/>
          <w:color w:val="000000" w:themeColor="text1"/>
          <w:lang w:eastAsia="zh-CN"/>
        </w:rPr>
        <w:t xml:space="preserve">Reporting Initiation and Reporting </w:t>
      </w:r>
      <w:r w:rsidR="008379F3">
        <w:rPr>
          <w:rFonts w:hint="eastAsia"/>
          <w:b/>
          <w:bCs/>
          <w:color w:val="000000" w:themeColor="text1"/>
          <w:lang w:eastAsia="zh-CN"/>
        </w:rPr>
        <w:t xml:space="preserve">procedures between gNB </w:t>
      </w:r>
      <w:r w:rsidR="00A5212E">
        <w:rPr>
          <w:rFonts w:hint="eastAsia"/>
          <w:b/>
          <w:bCs/>
          <w:color w:val="000000" w:themeColor="text1"/>
          <w:lang w:eastAsia="zh-CN"/>
        </w:rPr>
        <w:t>CU-CP</w:t>
      </w:r>
      <w:r w:rsidR="008379F3">
        <w:rPr>
          <w:rFonts w:hint="eastAsia"/>
          <w:b/>
          <w:bCs/>
          <w:color w:val="000000" w:themeColor="text1"/>
          <w:lang w:eastAsia="zh-CN"/>
        </w:rPr>
        <w:t xml:space="preserve"> and gNB CU</w:t>
      </w:r>
      <w:r w:rsidR="00A5212E">
        <w:rPr>
          <w:rFonts w:hint="eastAsia"/>
          <w:b/>
          <w:bCs/>
          <w:color w:val="000000" w:themeColor="text1"/>
          <w:lang w:eastAsia="zh-CN"/>
        </w:rPr>
        <w:t>-UP</w:t>
      </w:r>
      <w:r w:rsidR="008379F3">
        <w:rPr>
          <w:rFonts w:hint="eastAsia"/>
          <w:b/>
          <w:bCs/>
          <w:color w:val="000000" w:themeColor="text1"/>
          <w:lang w:eastAsia="zh-CN"/>
        </w:rPr>
        <w:t xml:space="preserve"> over E1 interface, which includes the </w:t>
      </w:r>
      <w:r w:rsidR="008379F3" w:rsidRPr="008379F3">
        <w:rPr>
          <w:rFonts w:hint="eastAsia"/>
          <w:b/>
          <w:bCs/>
          <w:i/>
          <w:iCs/>
          <w:color w:val="000000" w:themeColor="text1"/>
          <w:lang w:eastAsia="zh-CN"/>
        </w:rPr>
        <w:t>DATA COLLECTION REQUEST</w:t>
      </w:r>
      <w:r w:rsidR="008379F3">
        <w:rPr>
          <w:rFonts w:hint="eastAsia"/>
          <w:b/>
          <w:bCs/>
          <w:color w:val="000000" w:themeColor="text1"/>
          <w:lang w:eastAsia="zh-CN"/>
        </w:rPr>
        <w:t xml:space="preserve"> IE from gNB CU-CP to gNB CP-UP, </w:t>
      </w:r>
      <w:r w:rsidR="008379F3" w:rsidRPr="008379F3">
        <w:rPr>
          <w:rFonts w:hint="eastAsia"/>
          <w:b/>
          <w:bCs/>
          <w:i/>
          <w:iCs/>
          <w:color w:val="000000" w:themeColor="text1"/>
          <w:lang w:eastAsia="zh-CN"/>
        </w:rPr>
        <w:t xml:space="preserve">DATA COLLECTION RESPONSE/FAILURE </w:t>
      </w:r>
      <w:r w:rsidR="008379F3">
        <w:rPr>
          <w:rFonts w:hint="eastAsia"/>
          <w:b/>
          <w:bCs/>
          <w:color w:val="000000" w:themeColor="text1"/>
          <w:lang w:eastAsia="zh-CN"/>
        </w:rPr>
        <w:t xml:space="preserve">IE from gNB CU-UP to gNB CU-CP, and </w:t>
      </w:r>
      <w:r w:rsidR="008379F3" w:rsidRPr="008379F3">
        <w:rPr>
          <w:rFonts w:hint="eastAsia"/>
          <w:b/>
          <w:bCs/>
          <w:i/>
          <w:iCs/>
          <w:color w:val="000000" w:themeColor="text1"/>
          <w:lang w:eastAsia="zh-CN"/>
        </w:rPr>
        <w:t>DATA COLLECTION UPDATE</w:t>
      </w:r>
      <w:r w:rsidR="008379F3">
        <w:rPr>
          <w:rFonts w:hint="eastAsia"/>
          <w:b/>
          <w:bCs/>
          <w:color w:val="000000" w:themeColor="text1"/>
          <w:lang w:eastAsia="zh-CN"/>
        </w:rPr>
        <w:t xml:space="preserve"> IE from gNB CU-UP to gNB CU-CP.</w:t>
      </w:r>
    </w:p>
    <w:p w14:paraId="28C79DBE" w14:textId="3B0C7DC6" w:rsidR="00930246" w:rsidRDefault="00930246" w:rsidP="008379F3">
      <w:pPr>
        <w:rPr>
          <w:b/>
          <w:bCs/>
          <w:color w:val="000000" w:themeColor="text1"/>
          <w:lang w:eastAsia="zh-CN"/>
        </w:rPr>
      </w:pPr>
      <w:r>
        <w:rPr>
          <w:rFonts w:hint="eastAsia"/>
          <w:b/>
          <w:bCs/>
          <w:color w:val="000000" w:themeColor="text1"/>
          <w:lang w:eastAsia="zh-CN"/>
        </w:rPr>
        <w:t>Propos</w:t>
      </w:r>
      <w:r w:rsidR="00273951">
        <w:rPr>
          <w:rFonts w:hint="eastAsia"/>
          <w:b/>
          <w:bCs/>
          <w:color w:val="000000" w:themeColor="text1"/>
          <w:lang w:eastAsia="zh-CN"/>
        </w:rPr>
        <w:t>al</w:t>
      </w:r>
      <w:r w:rsidR="00A5212E">
        <w:rPr>
          <w:rFonts w:hint="eastAsia"/>
          <w:b/>
          <w:bCs/>
          <w:color w:val="000000" w:themeColor="text1"/>
          <w:lang w:eastAsia="zh-CN"/>
        </w:rPr>
        <w:t xml:space="preserve"> 10</w:t>
      </w:r>
      <w:r>
        <w:rPr>
          <w:rFonts w:hint="eastAsia"/>
          <w:b/>
          <w:bCs/>
          <w:color w:val="000000" w:themeColor="text1"/>
          <w:lang w:eastAsia="zh-CN"/>
        </w:rPr>
        <w:t xml:space="preserve">: Introduce </w:t>
      </w:r>
      <w:r w:rsidRPr="00930246">
        <w:rPr>
          <w:b/>
          <w:bCs/>
          <w:i/>
          <w:iCs/>
          <w:color w:val="000000" w:themeColor="text1"/>
          <w:lang w:eastAsia="zh-CN"/>
        </w:rPr>
        <w:t>Report Characteristics</w:t>
      </w:r>
      <w:r w:rsidRPr="00930246">
        <w:rPr>
          <w:b/>
          <w:bCs/>
          <w:color w:val="000000" w:themeColor="text1"/>
          <w:lang w:eastAsia="zh-CN"/>
        </w:rPr>
        <w:t xml:space="preserve"> IE</w:t>
      </w:r>
      <w:r>
        <w:rPr>
          <w:rFonts w:hint="eastAsia"/>
          <w:b/>
          <w:bCs/>
          <w:color w:val="000000" w:themeColor="text1"/>
          <w:lang w:eastAsia="zh-CN"/>
        </w:rPr>
        <w:t xml:space="preserve"> in </w:t>
      </w:r>
      <w:r w:rsidRPr="008379F3">
        <w:rPr>
          <w:rFonts w:hint="eastAsia"/>
          <w:b/>
          <w:bCs/>
          <w:i/>
          <w:iCs/>
          <w:color w:val="000000" w:themeColor="text1"/>
          <w:lang w:eastAsia="zh-CN"/>
        </w:rPr>
        <w:t>DATA COLLECTION REQUEST</w:t>
      </w:r>
      <w:r>
        <w:rPr>
          <w:rFonts w:hint="eastAsia"/>
          <w:b/>
          <w:bCs/>
          <w:color w:val="000000" w:themeColor="text1"/>
          <w:lang w:eastAsia="zh-CN"/>
        </w:rPr>
        <w:t xml:space="preserve"> IE</w:t>
      </w:r>
      <w:r w:rsidR="00A5212E">
        <w:rPr>
          <w:rFonts w:hint="eastAsia"/>
          <w:b/>
          <w:bCs/>
          <w:color w:val="000000" w:themeColor="text1"/>
          <w:lang w:eastAsia="zh-CN"/>
        </w:rPr>
        <w:t xml:space="preserve"> over E1 interfaces</w:t>
      </w:r>
      <w:r>
        <w:rPr>
          <w:rFonts w:hint="eastAsia"/>
          <w:b/>
          <w:bCs/>
          <w:color w:val="000000" w:themeColor="text1"/>
          <w:lang w:eastAsia="zh-CN"/>
        </w:rPr>
        <w:t xml:space="preserve">, use the different code points to request </w:t>
      </w:r>
      <w:r w:rsidR="00A5212E">
        <w:rPr>
          <w:rFonts w:hint="eastAsia"/>
          <w:b/>
          <w:bCs/>
          <w:color w:val="000000" w:themeColor="text1"/>
          <w:lang w:eastAsia="zh-CN"/>
        </w:rPr>
        <w:t>UE performance</w:t>
      </w:r>
      <w:r>
        <w:rPr>
          <w:rFonts w:hint="eastAsia"/>
          <w:b/>
          <w:bCs/>
          <w:color w:val="000000" w:themeColor="text1"/>
          <w:lang w:eastAsia="zh-CN"/>
        </w:rPr>
        <w:t xml:space="preserve">, </w:t>
      </w:r>
      <w:r w:rsidR="00A5212E">
        <w:rPr>
          <w:rFonts w:hint="eastAsia"/>
          <w:b/>
          <w:bCs/>
          <w:color w:val="000000" w:themeColor="text1"/>
          <w:lang w:eastAsia="zh-CN"/>
        </w:rPr>
        <w:t>energy consumption</w:t>
      </w:r>
      <w:r>
        <w:rPr>
          <w:rFonts w:hint="eastAsia"/>
          <w:b/>
          <w:bCs/>
          <w:color w:val="000000" w:themeColor="text1"/>
          <w:lang w:eastAsia="zh-CN"/>
        </w:rPr>
        <w:t xml:space="preserve"> information from gNB CU-UP.</w:t>
      </w:r>
    </w:p>
    <w:p w14:paraId="33D56416" w14:textId="689320E6" w:rsidR="00247661" w:rsidRDefault="00247661" w:rsidP="003E5560">
      <w:pPr>
        <w:rPr>
          <w:rFonts w:ascii="Calibri" w:hAnsi="Calibri" w:cs="Calibri"/>
          <w:i/>
          <w:iCs/>
          <w:color w:val="00B050"/>
          <w:kern w:val="2"/>
          <w:sz w:val="16"/>
          <w:szCs w:val="16"/>
          <w:lang w:eastAsia="zh-CN"/>
        </w:rPr>
      </w:pP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2AFB9094"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additional input considerations on the rem</w:t>
      </w:r>
      <w:r>
        <w:rPr>
          <w:rFonts w:eastAsia="宋体" w:hint="eastAsia"/>
          <w:lang w:eastAsia="zh-CN"/>
        </w:rPr>
        <w:t>aining</w:t>
      </w:r>
      <w:r>
        <w:rPr>
          <w:rFonts w:eastAsia="宋体"/>
          <w:lang w:eastAsia="zh-CN"/>
        </w:rPr>
        <w:t xml:space="preserve"> issues on </w:t>
      </w:r>
      <w:r>
        <w:rPr>
          <w:rFonts w:eastAsia="宋体" w:hint="eastAsia"/>
          <w:lang w:eastAsia="zh-CN"/>
        </w:rPr>
        <w:t>AI/ML</w:t>
      </w:r>
      <w:r>
        <w:rPr>
          <w:rFonts w:eastAsia="宋体"/>
          <w:lang w:eastAsia="zh-CN"/>
        </w:rPr>
        <w:t xml:space="preserve"> for NG-RAN </w:t>
      </w:r>
      <w:r w:rsidR="008C4FF6">
        <w:rPr>
          <w:rFonts w:eastAsia="宋体" w:hint="eastAsia"/>
          <w:lang w:eastAsia="zh-CN"/>
        </w:rPr>
        <w:t xml:space="preserve">split </w:t>
      </w:r>
      <w:r w:rsidR="008C4FF6">
        <w:rPr>
          <w:rFonts w:eastAsia="宋体"/>
          <w:lang w:eastAsia="zh-CN"/>
        </w:rPr>
        <w:t>architecture</w:t>
      </w:r>
      <w:r w:rsidR="008C4FF6">
        <w:rPr>
          <w:rFonts w:eastAsia="宋体" w:hint="eastAsia"/>
          <w:lang w:eastAsia="zh-CN"/>
        </w:rPr>
        <w:t xml:space="preserve"> use cases</w:t>
      </w:r>
      <w:r>
        <w:rPr>
          <w:rFonts w:eastAsia="宋体"/>
          <w:lang w:eastAsia="zh-CN"/>
        </w:rPr>
        <w:t>,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27D0A655" w14:textId="77777777" w:rsidR="00273951" w:rsidRDefault="00273951" w:rsidP="00273951">
      <w:pPr>
        <w:rPr>
          <w:b/>
          <w:bCs/>
          <w:color w:val="000000" w:themeColor="text1"/>
          <w:lang w:eastAsia="zh-CN"/>
        </w:rPr>
      </w:pPr>
      <w:r w:rsidRPr="003231D2">
        <w:rPr>
          <w:rFonts w:hint="eastAsia"/>
          <w:b/>
          <w:bCs/>
          <w:color w:val="000000" w:themeColor="text1"/>
          <w:lang w:eastAsia="zh-CN"/>
        </w:rPr>
        <w:t xml:space="preserve">Observation 1: </w:t>
      </w:r>
      <w:r>
        <w:rPr>
          <w:rFonts w:hint="eastAsia"/>
          <w:b/>
          <w:bCs/>
          <w:color w:val="000000" w:themeColor="text1"/>
          <w:lang w:eastAsia="zh-CN"/>
        </w:rPr>
        <w:t xml:space="preserve">For load balance use case, resource status and UE </w:t>
      </w:r>
      <w:r>
        <w:rPr>
          <w:b/>
          <w:bCs/>
          <w:color w:val="000000" w:themeColor="text1"/>
          <w:lang w:eastAsia="zh-CN"/>
        </w:rPr>
        <w:t>performance</w:t>
      </w:r>
      <w:r>
        <w:rPr>
          <w:rFonts w:hint="eastAsia"/>
          <w:b/>
          <w:bCs/>
          <w:color w:val="000000" w:themeColor="text1"/>
          <w:lang w:eastAsia="zh-CN"/>
        </w:rPr>
        <w:t xml:space="preserve"> shall be reported to gNB CU-CP. </w:t>
      </w:r>
      <w:r>
        <w:rPr>
          <w:b/>
          <w:bCs/>
          <w:color w:val="000000" w:themeColor="text1"/>
          <w:lang w:eastAsia="zh-CN"/>
        </w:rPr>
        <w:t>R</w:t>
      </w:r>
      <w:r>
        <w:rPr>
          <w:rFonts w:hint="eastAsia"/>
          <w:b/>
          <w:bCs/>
          <w:color w:val="000000" w:themeColor="text1"/>
          <w:lang w:eastAsia="zh-CN"/>
        </w:rPr>
        <w:t>esource status and UE performance are measured both in gNB DU and gNB CU-UP. The prediction function for resource status is agreed to be located in gNB CU-CP. To transfer the resource status, we can re-use the current Resource Status Request Initiation an Reporting procedures.</w:t>
      </w:r>
    </w:p>
    <w:p w14:paraId="0A89D3A3" w14:textId="77777777" w:rsidR="00273951" w:rsidRDefault="00273951" w:rsidP="00273951">
      <w:pPr>
        <w:rPr>
          <w:b/>
          <w:bCs/>
          <w:color w:val="000000" w:themeColor="text1"/>
          <w:lang w:eastAsia="zh-CN"/>
        </w:rPr>
      </w:pPr>
      <w:r w:rsidRPr="007445E4">
        <w:rPr>
          <w:rFonts w:hint="eastAsia"/>
          <w:b/>
          <w:bCs/>
          <w:color w:val="000000" w:themeColor="text1"/>
          <w:lang w:eastAsia="zh-CN"/>
        </w:rPr>
        <w:t xml:space="preserve">Proposal 1: It is proposed to transfer the </w:t>
      </w:r>
      <w:r>
        <w:rPr>
          <w:rFonts w:hint="eastAsia"/>
          <w:b/>
          <w:bCs/>
          <w:color w:val="000000" w:themeColor="text1"/>
          <w:lang w:eastAsia="zh-CN"/>
        </w:rPr>
        <w:t xml:space="preserve">resource status data from gNB DU to gNB CU-CP through F1 interface, and gNB CU-UP to gNB CU-CP through E1 interface. gNB CU-CP shall collect these data as input for the prediction of resource status. </w:t>
      </w:r>
    </w:p>
    <w:p w14:paraId="6488D600" w14:textId="77777777" w:rsidR="00273951" w:rsidRDefault="00273951" w:rsidP="00273951">
      <w:pPr>
        <w:rPr>
          <w:b/>
          <w:bCs/>
          <w:color w:val="000000" w:themeColor="text1"/>
          <w:lang w:eastAsia="zh-CN"/>
        </w:rPr>
      </w:pPr>
      <w:r>
        <w:rPr>
          <w:rFonts w:hint="eastAsia"/>
          <w:b/>
          <w:bCs/>
          <w:color w:val="000000" w:themeColor="text1"/>
          <w:lang w:eastAsia="zh-CN"/>
        </w:rPr>
        <w:t xml:space="preserve">Proposal 2: </w:t>
      </w:r>
      <w:r w:rsidRPr="007445E4">
        <w:rPr>
          <w:rFonts w:hint="eastAsia"/>
          <w:b/>
          <w:bCs/>
          <w:color w:val="000000" w:themeColor="text1"/>
          <w:lang w:eastAsia="zh-CN"/>
        </w:rPr>
        <w:t xml:space="preserve">It is proposed to transfer the </w:t>
      </w:r>
      <w:r>
        <w:rPr>
          <w:rFonts w:hint="eastAsia"/>
          <w:b/>
          <w:bCs/>
          <w:color w:val="000000" w:themeColor="text1"/>
          <w:lang w:eastAsia="zh-CN"/>
        </w:rPr>
        <w:t>UE performance data from gNB DU to gNB CU-CP through F1 interface, and gNB CU-UP to gNB CU-CP through E1 interface. gNB CU-CP shall collect these data to generate the overall UE performance feedback data for the gNB.</w:t>
      </w:r>
    </w:p>
    <w:p w14:paraId="2D2536ED" w14:textId="77777777" w:rsidR="00273951" w:rsidRPr="00A41B2E" w:rsidRDefault="00273951" w:rsidP="00273951">
      <w:pPr>
        <w:rPr>
          <w:b/>
          <w:bCs/>
          <w:color w:val="000000" w:themeColor="text1"/>
          <w:lang w:eastAsia="zh-CN"/>
        </w:rPr>
      </w:pPr>
      <w:r w:rsidRPr="00C42F8C">
        <w:rPr>
          <w:rFonts w:hint="eastAsia"/>
          <w:b/>
          <w:bCs/>
          <w:color w:val="000000" w:themeColor="text1"/>
          <w:lang w:eastAsia="zh-CN"/>
        </w:rPr>
        <w:t xml:space="preserve">Observation </w:t>
      </w:r>
      <w:r>
        <w:rPr>
          <w:rFonts w:hint="eastAsia"/>
          <w:b/>
          <w:bCs/>
          <w:color w:val="000000" w:themeColor="text1"/>
          <w:lang w:eastAsia="zh-CN"/>
        </w:rPr>
        <w:t>2</w:t>
      </w:r>
      <w:r w:rsidRPr="00C42F8C">
        <w:rPr>
          <w:rFonts w:hint="eastAsia"/>
          <w:b/>
          <w:bCs/>
          <w:color w:val="000000" w:themeColor="text1"/>
          <w:lang w:eastAsia="zh-CN"/>
        </w:rPr>
        <w:t xml:space="preserve">: For mobility enhancement, </w:t>
      </w:r>
      <w:r>
        <w:rPr>
          <w:rFonts w:hint="eastAsia"/>
          <w:b/>
          <w:bCs/>
          <w:color w:val="000000" w:themeColor="text1"/>
          <w:lang w:eastAsia="zh-CN"/>
        </w:rPr>
        <w:t xml:space="preserve">UE traffic metric shall be reported to gNB CU-CP. It has been agreed to use data volume as the start point for UE traffic metric, the current DL/UL PDCP SDU Data Volume are measured in gNB DU. </w:t>
      </w:r>
      <w:r w:rsidRPr="00A41B2E">
        <w:rPr>
          <w:b/>
          <w:bCs/>
          <w:color w:val="000000" w:themeColor="text1"/>
          <w:lang w:eastAsia="zh-CN"/>
        </w:rPr>
        <w:t xml:space="preserve">The cell-level UE trajectory prediction function is </w:t>
      </w:r>
      <w:r>
        <w:rPr>
          <w:rFonts w:hint="eastAsia"/>
          <w:b/>
          <w:bCs/>
          <w:color w:val="000000" w:themeColor="text1"/>
          <w:lang w:eastAsia="zh-CN"/>
        </w:rPr>
        <w:t xml:space="preserve">agreed to be </w:t>
      </w:r>
      <w:r w:rsidRPr="00A41B2E">
        <w:rPr>
          <w:b/>
          <w:bCs/>
          <w:color w:val="000000" w:themeColor="text1"/>
          <w:lang w:eastAsia="zh-CN"/>
        </w:rPr>
        <w:t>located in gNB CU-CP.</w:t>
      </w:r>
    </w:p>
    <w:p w14:paraId="07B8FABE" w14:textId="77777777" w:rsidR="00273951" w:rsidRPr="003231D2" w:rsidRDefault="00273951" w:rsidP="00273951">
      <w:pPr>
        <w:rPr>
          <w:b/>
          <w:bCs/>
          <w:color w:val="000000" w:themeColor="text1"/>
          <w:lang w:eastAsia="zh-CN"/>
        </w:rPr>
      </w:pPr>
      <w:r>
        <w:rPr>
          <w:rFonts w:hint="eastAsia"/>
          <w:b/>
          <w:bCs/>
          <w:color w:val="000000" w:themeColor="text1"/>
          <w:lang w:eastAsia="zh-CN"/>
        </w:rPr>
        <w:lastRenderedPageBreak/>
        <w:t>Proposal 3: It is proposed to transfer the UE traffic metric from gNB DU to gNB CU-CP through F1 interface. gNB CU-CP shall use the UE traffic metric data as input for UE traffic predication and UE trajectory predication.</w:t>
      </w:r>
    </w:p>
    <w:p w14:paraId="2BFAA037" w14:textId="77777777" w:rsidR="00273951" w:rsidRDefault="00273951" w:rsidP="00273951">
      <w:pPr>
        <w:rPr>
          <w:b/>
          <w:bCs/>
          <w:color w:val="000000" w:themeColor="text1"/>
          <w:lang w:eastAsia="zh-CN"/>
        </w:rPr>
      </w:pPr>
      <w:r w:rsidRPr="00695055">
        <w:rPr>
          <w:rFonts w:hint="eastAsia"/>
          <w:b/>
          <w:bCs/>
          <w:color w:val="000000" w:themeColor="text1"/>
          <w:lang w:eastAsia="zh-CN"/>
        </w:rPr>
        <w:t xml:space="preserve">Observation </w:t>
      </w:r>
      <w:r>
        <w:rPr>
          <w:rFonts w:hint="eastAsia"/>
          <w:b/>
          <w:bCs/>
          <w:color w:val="000000" w:themeColor="text1"/>
          <w:lang w:eastAsia="zh-CN"/>
        </w:rPr>
        <w:t>3</w:t>
      </w:r>
      <w:r w:rsidRPr="00695055">
        <w:rPr>
          <w:rFonts w:hint="eastAsia"/>
          <w:b/>
          <w:bCs/>
          <w:color w:val="000000" w:themeColor="text1"/>
          <w:lang w:eastAsia="zh-CN"/>
        </w:rPr>
        <w:t>: For energy saving, Energy Cost is collected from all the gNB-DUs</w:t>
      </w:r>
      <w:r>
        <w:rPr>
          <w:rFonts w:hint="eastAsia"/>
          <w:b/>
          <w:bCs/>
          <w:color w:val="000000" w:themeColor="text1"/>
          <w:lang w:eastAsia="zh-CN"/>
        </w:rPr>
        <w:t>, gNB CU-UP and gNB CU-CP</w:t>
      </w:r>
      <w:r w:rsidRPr="00695055">
        <w:rPr>
          <w:rFonts w:hint="eastAsia"/>
          <w:b/>
          <w:bCs/>
          <w:color w:val="000000" w:themeColor="text1"/>
          <w:lang w:eastAsia="zh-CN"/>
        </w:rPr>
        <w:t>.</w:t>
      </w:r>
      <w:r>
        <w:rPr>
          <w:rFonts w:hint="eastAsia"/>
          <w:b/>
          <w:bCs/>
          <w:color w:val="000000" w:themeColor="text1"/>
          <w:lang w:eastAsia="zh-CN"/>
        </w:rPr>
        <w:t xml:space="preserve"> And the measured Energy Cost is the overall value for the gNB.</w:t>
      </w:r>
      <w:r w:rsidRPr="00695055">
        <w:rPr>
          <w:rFonts w:hint="eastAsia"/>
          <w:b/>
          <w:bCs/>
          <w:color w:val="000000" w:themeColor="text1"/>
          <w:lang w:eastAsia="zh-CN"/>
        </w:rPr>
        <w:t xml:space="preserve"> </w:t>
      </w:r>
    </w:p>
    <w:p w14:paraId="48E11953" w14:textId="77777777" w:rsidR="00273951" w:rsidRDefault="00273951" w:rsidP="00273951">
      <w:pPr>
        <w:rPr>
          <w:b/>
          <w:bCs/>
          <w:color w:val="000000" w:themeColor="text1"/>
          <w:lang w:eastAsia="zh-CN"/>
        </w:rPr>
      </w:pPr>
      <w:r>
        <w:rPr>
          <w:rFonts w:hint="eastAsia"/>
          <w:b/>
          <w:bCs/>
          <w:color w:val="000000" w:themeColor="text1"/>
          <w:lang w:eastAsia="zh-CN"/>
        </w:rPr>
        <w:t>Proposal 4: Energy consumption shall be collected through all the gNB DU to gNB CU through F1 interfaces, through gNB CU-UP to gNB CU-CP over E1 interfaces, and gNB CU-CP shall provide an overall node-level Energy Cost to the neighbouring gNBs over Xn interface.</w:t>
      </w:r>
    </w:p>
    <w:p w14:paraId="77E13D4B" w14:textId="77777777" w:rsidR="00273951" w:rsidRPr="001A66D8" w:rsidRDefault="00273951" w:rsidP="00273951">
      <w:pPr>
        <w:rPr>
          <w:b/>
          <w:bCs/>
          <w:color w:val="000000" w:themeColor="text1"/>
          <w:lang w:eastAsia="zh-CN"/>
        </w:rPr>
      </w:pPr>
      <w:r>
        <w:rPr>
          <w:rFonts w:hint="eastAsia"/>
          <w:b/>
          <w:bCs/>
          <w:color w:val="000000" w:themeColor="text1"/>
          <w:lang w:eastAsia="zh-CN"/>
        </w:rPr>
        <w:t>Proposal 5: It is proposed to turn the WA into agreement</w:t>
      </w:r>
      <w:r w:rsidRPr="001A66D8">
        <w:rPr>
          <w:rFonts w:hint="eastAsia"/>
          <w:b/>
          <w:bCs/>
          <w:color w:val="000000" w:themeColor="text1"/>
          <w:lang w:eastAsia="zh-CN"/>
        </w:rPr>
        <w:t xml:space="preserve">, to </w:t>
      </w:r>
      <w:r>
        <w:rPr>
          <w:rFonts w:hint="eastAsia"/>
          <w:b/>
          <w:bCs/>
          <w:color w:val="000000" w:themeColor="text1"/>
          <w:lang w:eastAsia="zh-CN"/>
        </w:rPr>
        <w:t>introduce a new Data Collection Reporting Initiation and Reporting procedures between gNB CU-CP and gNB CU-UP over E1 interface, to transfer UE performance and energy consumption data.</w:t>
      </w:r>
    </w:p>
    <w:p w14:paraId="16F952AC" w14:textId="77777777" w:rsidR="00273951" w:rsidRDefault="00273951" w:rsidP="00273951">
      <w:pPr>
        <w:rPr>
          <w:b/>
          <w:bCs/>
          <w:color w:val="000000" w:themeColor="text1"/>
          <w:lang w:eastAsia="zh-CN"/>
        </w:rPr>
      </w:pPr>
      <w:r w:rsidRPr="00EF0E06">
        <w:rPr>
          <w:rFonts w:hint="eastAsia"/>
          <w:b/>
          <w:bCs/>
          <w:color w:val="000000" w:themeColor="text1"/>
        </w:rPr>
        <w:t>P</w:t>
      </w:r>
      <w:r w:rsidRPr="00EF0E06">
        <w:rPr>
          <w:b/>
          <w:bCs/>
          <w:color w:val="000000" w:themeColor="text1"/>
        </w:rPr>
        <w:t xml:space="preserve">roposal </w:t>
      </w:r>
      <w:r>
        <w:rPr>
          <w:rFonts w:hint="eastAsia"/>
          <w:b/>
          <w:bCs/>
          <w:color w:val="000000" w:themeColor="text1"/>
          <w:lang w:eastAsia="zh-CN"/>
        </w:rPr>
        <w:t>6</w:t>
      </w:r>
      <w:r w:rsidRPr="00EF0E06">
        <w:rPr>
          <w:b/>
          <w:bCs/>
          <w:color w:val="000000" w:themeColor="text1"/>
        </w:rPr>
        <w:t>:</w:t>
      </w:r>
      <w:r>
        <w:rPr>
          <w:b/>
          <w:bCs/>
          <w:color w:val="000000" w:themeColor="text1"/>
        </w:rPr>
        <w:t xml:space="preserve"> </w:t>
      </w:r>
      <w:r>
        <w:rPr>
          <w:rFonts w:hint="eastAsia"/>
          <w:b/>
          <w:bCs/>
          <w:color w:val="000000" w:themeColor="text1"/>
          <w:lang w:eastAsia="zh-CN"/>
        </w:rPr>
        <w:t xml:space="preserve">It is proposed to introduce a new Data Collection Reporting Initiation and Reporting procedures between gNB CU and gNB DU over F1 interface, to transfer UE performance, UE traffic metric and energy consumption data. </w:t>
      </w:r>
    </w:p>
    <w:p w14:paraId="5C48A868" w14:textId="77777777" w:rsidR="00273951" w:rsidRPr="00711BAF" w:rsidRDefault="00273951" w:rsidP="00273951">
      <w:pPr>
        <w:rPr>
          <w:b/>
          <w:bCs/>
          <w:color w:val="000000" w:themeColor="text1"/>
          <w:lang w:val="en-US" w:eastAsia="zh-CN"/>
        </w:rPr>
      </w:pPr>
      <w:r w:rsidRPr="00EF0E06">
        <w:rPr>
          <w:rFonts w:hint="eastAsia"/>
          <w:b/>
          <w:bCs/>
          <w:color w:val="000000" w:themeColor="text1"/>
        </w:rPr>
        <w:t>P</w:t>
      </w:r>
      <w:r w:rsidRPr="00EF0E06">
        <w:rPr>
          <w:b/>
          <w:bCs/>
          <w:color w:val="000000" w:themeColor="text1"/>
        </w:rPr>
        <w:t>roposal</w:t>
      </w:r>
      <w:r>
        <w:rPr>
          <w:rFonts w:hint="eastAsia"/>
          <w:b/>
          <w:bCs/>
          <w:color w:val="000000" w:themeColor="text1"/>
          <w:lang w:eastAsia="zh-CN"/>
        </w:rPr>
        <w:t xml:space="preserve"> 7</w:t>
      </w:r>
      <w:r w:rsidRPr="00EF0E06">
        <w:rPr>
          <w:b/>
          <w:bCs/>
          <w:color w:val="000000" w:themeColor="text1"/>
        </w:rPr>
        <w:t>:</w:t>
      </w:r>
      <w:r>
        <w:rPr>
          <w:b/>
          <w:bCs/>
          <w:color w:val="000000" w:themeColor="text1"/>
        </w:rPr>
        <w:t xml:space="preserve"> </w:t>
      </w:r>
      <w:r>
        <w:rPr>
          <w:rFonts w:hint="eastAsia"/>
          <w:b/>
          <w:bCs/>
          <w:color w:val="000000" w:themeColor="text1"/>
          <w:lang w:eastAsia="zh-CN"/>
        </w:rPr>
        <w:t xml:space="preserve">Introduce the Data Collection Reporting Initiation and Reporting procedures between gNB DU and gNB CU over F1 interface, which includes the </w:t>
      </w:r>
      <w:r w:rsidRPr="008379F3">
        <w:rPr>
          <w:rFonts w:hint="eastAsia"/>
          <w:b/>
          <w:bCs/>
          <w:i/>
          <w:iCs/>
          <w:color w:val="000000" w:themeColor="text1"/>
          <w:lang w:eastAsia="zh-CN"/>
        </w:rPr>
        <w:t>DATA COLLECTION REQUEST</w:t>
      </w:r>
      <w:r>
        <w:rPr>
          <w:rFonts w:hint="eastAsia"/>
          <w:b/>
          <w:bCs/>
          <w:color w:val="000000" w:themeColor="text1"/>
          <w:lang w:eastAsia="zh-CN"/>
        </w:rPr>
        <w:t xml:space="preserve"> IE from gNB CU to gNB DU, </w:t>
      </w:r>
      <w:r w:rsidRPr="008379F3">
        <w:rPr>
          <w:rFonts w:hint="eastAsia"/>
          <w:b/>
          <w:bCs/>
          <w:i/>
          <w:iCs/>
          <w:color w:val="000000" w:themeColor="text1"/>
          <w:lang w:eastAsia="zh-CN"/>
        </w:rPr>
        <w:t xml:space="preserve">DATA COLLECTION RESPONSE/FAILURE </w:t>
      </w:r>
      <w:r>
        <w:rPr>
          <w:rFonts w:hint="eastAsia"/>
          <w:b/>
          <w:bCs/>
          <w:color w:val="000000" w:themeColor="text1"/>
          <w:lang w:eastAsia="zh-CN"/>
        </w:rPr>
        <w:t xml:space="preserve">IE from gNB DU to gNB CU, and </w:t>
      </w:r>
      <w:r w:rsidRPr="008379F3">
        <w:rPr>
          <w:rFonts w:hint="eastAsia"/>
          <w:b/>
          <w:bCs/>
          <w:i/>
          <w:iCs/>
          <w:color w:val="000000" w:themeColor="text1"/>
          <w:lang w:eastAsia="zh-CN"/>
        </w:rPr>
        <w:t>DATA COLLECTION UPDATE</w:t>
      </w:r>
      <w:r>
        <w:rPr>
          <w:rFonts w:hint="eastAsia"/>
          <w:b/>
          <w:bCs/>
          <w:color w:val="000000" w:themeColor="text1"/>
          <w:lang w:eastAsia="zh-CN"/>
        </w:rPr>
        <w:t xml:space="preserve"> IE from gNB DU to gNB CU.</w:t>
      </w:r>
    </w:p>
    <w:p w14:paraId="6A7196F0" w14:textId="77777777" w:rsidR="00273951" w:rsidRDefault="00273951" w:rsidP="00273951">
      <w:pPr>
        <w:rPr>
          <w:b/>
          <w:bCs/>
          <w:color w:val="000000" w:themeColor="text1"/>
          <w:lang w:eastAsia="zh-CN"/>
        </w:rPr>
      </w:pPr>
      <w:r>
        <w:rPr>
          <w:rFonts w:hint="eastAsia"/>
          <w:b/>
          <w:bCs/>
          <w:color w:val="000000" w:themeColor="text1"/>
          <w:lang w:eastAsia="zh-CN"/>
        </w:rPr>
        <w:t xml:space="preserve">Proposal 8: Introduce </w:t>
      </w:r>
      <w:r w:rsidRPr="00930246">
        <w:rPr>
          <w:b/>
          <w:bCs/>
          <w:i/>
          <w:iCs/>
          <w:color w:val="000000" w:themeColor="text1"/>
          <w:lang w:eastAsia="zh-CN"/>
        </w:rPr>
        <w:t>Report Characteristics</w:t>
      </w:r>
      <w:r w:rsidRPr="00930246">
        <w:rPr>
          <w:b/>
          <w:bCs/>
          <w:color w:val="000000" w:themeColor="text1"/>
          <w:lang w:eastAsia="zh-CN"/>
        </w:rPr>
        <w:t xml:space="preserve"> IE</w:t>
      </w:r>
      <w:r>
        <w:rPr>
          <w:rFonts w:hint="eastAsia"/>
          <w:b/>
          <w:bCs/>
          <w:color w:val="000000" w:themeColor="text1"/>
          <w:lang w:eastAsia="zh-CN"/>
        </w:rPr>
        <w:t xml:space="preserve"> in </w:t>
      </w:r>
      <w:r w:rsidRPr="008379F3">
        <w:rPr>
          <w:rFonts w:hint="eastAsia"/>
          <w:b/>
          <w:bCs/>
          <w:i/>
          <w:iCs/>
          <w:color w:val="000000" w:themeColor="text1"/>
          <w:lang w:eastAsia="zh-CN"/>
        </w:rPr>
        <w:t>DATA COLLECTION REQUEST</w:t>
      </w:r>
      <w:r>
        <w:rPr>
          <w:rFonts w:hint="eastAsia"/>
          <w:b/>
          <w:bCs/>
          <w:color w:val="000000" w:themeColor="text1"/>
          <w:lang w:eastAsia="zh-CN"/>
        </w:rPr>
        <w:t xml:space="preserve"> IE over F1 interfaces, use the different code points to request UE performance, UE traffic metric, and energy consumption information from gNB DU.</w:t>
      </w:r>
    </w:p>
    <w:p w14:paraId="22B86A61" w14:textId="77777777" w:rsidR="00273951" w:rsidRDefault="00273951" w:rsidP="00273951">
      <w:pPr>
        <w:rPr>
          <w:b/>
          <w:bCs/>
          <w:color w:val="000000" w:themeColor="text1"/>
          <w:lang w:eastAsia="zh-CN"/>
        </w:rPr>
      </w:pPr>
      <w:r>
        <w:rPr>
          <w:rFonts w:hint="eastAsia"/>
          <w:b/>
          <w:bCs/>
          <w:color w:val="000000" w:themeColor="text1"/>
          <w:lang w:eastAsia="zh-CN"/>
        </w:rPr>
        <w:t xml:space="preserve">Proposal 9: Introduce the Data Collection Reporting Initiation and Reporting procedures between gNB CU-CP and gNB CU-UP over E1 interface, which includes the </w:t>
      </w:r>
      <w:r w:rsidRPr="008379F3">
        <w:rPr>
          <w:rFonts w:hint="eastAsia"/>
          <w:b/>
          <w:bCs/>
          <w:i/>
          <w:iCs/>
          <w:color w:val="000000" w:themeColor="text1"/>
          <w:lang w:eastAsia="zh-CN"/>
        </w:rPr>
        <w:t>DATA COLLECTION REQUEST</w:t>
      </w:r>
      <w:r>
        <w:rPr>
          <w:rFonts w:hint="eastAsia"/>
          <w:b/>
          <w:bCs/>
          <w:color w:val="000000" w:themeColor="text1"/>
          <w:lang w:eastAsia="zh-CN"/>
        </w:rPr>
        <w:t xml:space="preserve"> IE from gNB CU-CP to gNB CP-UP, </w:t>
      </w:r>
      <w:r w:rsidRPr="008379F3">
        <w:rPr>
          <w:rFonts w:hint="eastAsia"/>
          <w:b/>
          <w:bCs/>
          <w:i/>
          <w:iCs/>
          <w:color w:val="000000" w:themeColor="text1"/>
          <w:lang w:eastAsia="zh-CN"/>
        </w:rPr>
        <w:t xml:space="preserve">DATA COLLECTION RESPONSE/FAILURE </w:t>
      </w:r>
      <w:r>
        <w:rPr>
          <w:rFonts w:hint="eastAsia"/>
          <w:b/>
          <w:bCs/>
          <w:color w:val="000000" w:themeColor="text1"/>
          <w:lang w:eastAsia="zh-CN"/>
        </w:rPr>
        <w:t xml:space="preserve">IE from gNB CU-UP to gNB CU-CP, and </w:t>
      </w:r>
      <w:r w:rsidRPr="008379F3">
        <w:rPr>
          <w:rFonts w:hint="eastAsia"/>
          <w:b/>
          <w:bCs/>
          <w:i/>
          <w:iCs/>
          <w:color w:val="000000" w:themeColor="text1"/>
          <w:lang w:eastAsia="zh-CN"/>
        </w:rPr>
        <w:t>DATA COLLECTION UPDATE</w:t>
      </w:r>
      <w:r>
        <w:rPr>
          <w:rFonts w:hint="eastAsia"/>
          <w:b/>
          <w:bCs/>
          <w:color w:val="000000" w:themeColor="text1"/>
          <w:lang w:eastAsia="zh-CN"/>
        </w:rPr>
        <w:t xml:space="preserve"> IE from gNB CU-UP to gNB CU-CP.</w:t>
      </w:r>
    </w:p>
    <w:p w14:paraId="17D5C203" w14:textId="77777777" w:rsidR="00273951" w:rsidRDefault="00273951" w:rsidP="00273951">
      <w:pPr>
        <w:rPr>
          <w:b/>
          <w:bCs/>
          <w:color w:val="000000" w:themeColor="text1"/>
          <w:lang w:eastAsia="zh-CN"/>
        </w:rPr>
      </w:pPr>
      <w:r>
        <w:rPr>
          <w:rFonts w:hint="eastAsia"/>
          <w:b/>
          <w:bCs/>
          <w:color w:val="000000" w:themeColor="text1"/>
          <w:lang w:eastAsia="zh-CN"/>
        </w:rPr>
        <w:t xml:space="preserve">Proposal 10: Introduce </w:t>
      </w:r>
      <w:r w:rsidRPr="00930246">
        <w:rPr>
          <w:b/>
          <w:bCs/>
          <w:i/>
          <w:iCs/>
          <w:color w:val="000000" w:themeColor="text1"/>
          <w:lang w:eastAsia="zh-CN"/>
        </w:rPr>
        <w:t>Report Characteristics</w:t>
      </w:r>
      <w:r w:rsidRPr="00930246">
        <w:rPr>
          <w:b/>
          <w:bCs/>
          <w:color w:val="000000" w:themeColor="text1"/>
          <w:lang w:eastAsia="zh-CN"/>
        </w:rPr>
        <w:t xml:space="preserve"> IE</w:t>
      </w:r>
      <w:r>
        <w:rPr>
          <w:rFonts w:hint="eastAsia"/>
          <w:b/>
          <w:bCs/>
          <w:color w:val="000000" w:themeColor="text1"/>
          <w:lang w:eastAsia="zh-CN"/>
        </w:rPr>
        <w:t xml:space="preserve"> in </w:t>
      </w:r>
      <w:r w:rsidRPr="008379F3">
        <w:rPr>
          <w:rFonts w:hint="eastAsia"/>
          <w:b/>
          <w:bCs/>
          <w:i/>
          <w:iCs/>
          <w:color w:val="000000" w:themeColor="text1"/>
          <w:lang w:eastAsia="zh-CN"/>
        </w:rPr>
        <w:t>DATA COLLECTION REQUEST</w:t>
      </w:r>
      <w:r>
        <w:rPr>
          <w:rFonts w:hint="eastAsia"/>
          <w:b/>
          <w:bCs/>
          <w:color w:val="000000" w:themeColor="text1"/>
          <w:lang w:eastAsia="zh-CN"/>
        </w:rPr>
        <w:t xml:space="preserve"> IE over E1 interfaces, use the different code points to request UE performance, energy consumption information from gNB CU-UP.</w:t>
      </w:r>
    </w:p>
    <w:p w14:paraId="4FF8F7C5" w14:textId="77777777" w:rsidR="00916154" w:rsidRPr="00273951" w:rsidRDefault="00916154" w:rsidP="003A213F">
      <w:pPr>
        <w:tabs>
          <w:tab w:val="left" w:pos="1985"/>
        </w:tabs>
        <w:jc w:val="both"/>
        <w:rPr>
          <w:szCs w:val="22"/>
          <w:lang w:eastAsia="zh-CN" w:bidi="ar"/>
        </w:rPr>
      </w:pP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4EC2C5BE" w14:textId="602BD47B" w:rsidR="003A213F" w:rsidRDefault="003A213F" w:rsidP="008C4FF6">
      <w:pPr>
        <w:pStyle w:val="EX"/>
        <w:ind w:left="566" w:hangingChars="283" w:hanging="566"/>
        <w:jc w:val="both"/>
        <w:rPr>
          <w:lang w:eastAsia="zh-CN"/>
        </w:rPr>
      </w:pPr>
      <w:r>
        <w:rPr>
          <w:rFonts w:hint="eastAsia"/>
          <w:lang w:eastAsia="zh-CN"/>
        </w:rPr>
        <w:t xml:space="preserve">[1] </w:t>
      </w:r>
      <w:r w:rsidR="008C4FF6">
        <w:rPr>
          <w:rFonts w:hint="eastAsia"/>
          <w:lang w:eastAsia="zh-CN"/>
        </w:rPr>
        <w:t xml:space="preserve"> </w:t>
      </w:r>
      <w:r>
        <w:rPr>
          <w:lang w:eastAsia="zh-CN"/>
        </w:rPr>
        <w:t>T</w:t>
      </w:r>
      <w:r w:rsidR="008C4FF6">
        <w:rPr>
          <w:rFonts w:hint="eastAsia"/>
          <w:lang w:eastAsia="zh-CN"/>
        </w:rPr>
        <w:t>S</w:t>
      </w:r>
      <w:r>
        <w:rPr>
          <w:lang w:eastAsia="zh-CN"/>
        </w:rPr>
        <w:t xml:space="preserve"> 38.423, Xn Application Protocol (XnAP)</w:t>
      </w:r>
    </w:p>
    <w:p w14:paraId="19B7F1B2" w14:textId="194E3586" w:rsidR="008C4FF6" w:rsidRDefault="008C4FF6" w:rsidP="008C4FF6">
      <w:pPr>
        <w:pStyle w:val="EX"/>
        <w:ind w:left="566" w:hangingChars="283" w:hanging="566"/>
        <w:jc w:val="both"/>
        <w:rPr>
          <w:lang w:eastAsia="zh-CN"/>
        </w:rPr>
      </w:pPr>
      <w:r>
        <w:rPr>
          <w:rFonts w:hint="eastAsia"/>
          <w:lang w:eastAsia="zh-CN"/>
        </w:rPr>
        <w:t>[2] TS 38.47</w:t>
      </w:r>
      <w:r w:rsidR="00916154">
        <w:rPr>
          <w:rFonts w:hint="eastAsia"/>
          <w:lang w:eastAsia="zh-CN"/>
        </w:rPr>
        <w:t>3</w:t>
      </w:r>
      <w:r>
        <w:rPr>
          <w:rFonts w:hint="eastAsia"/>
          <w:lang w:eastAsia="zh-CN"/>
        </w:rPr>
        <w:t xml:space="preserve">, </w:t>
      </w:r>
      <w:r w:rsidR="00916154" w:rsidRPr="00916154">
        <w:rPr>
          <w:lang w:eastAsia="zh-CN"/>
        </w:rPr>
        <w:t>F1 application protocol (F1AP)</w:t>
      </w:r>
    </w:p>
    <w:p w14:paraId="63387735" w14:textId="26F3D1DF" w:rsidR="008C4FF6" w:rsidRDefault="008C4FF6" w:rsidP="008C4FF6">
      <w:pPr>
        <w:pStyle w:val="EX"/>
        <w:ind w:left="566" w:hangingChars="283" w:hanging="566"/>
        <w:jc w:val="both"/>
        <w:rPr>
          <w:lang w:eastAsia="zh-CN"/>
        </w:rPr>
      </w:pPr>
      <w:r>
        <w:rPr>
          <w:rFonts w:hint="eastAsia"/>
          <w:lang w:eastAsia="zh-CN"/>
        </w:rPr>
        <w:t>[3] TS 37.48</w:t>
      </w:r>
      <w:r w:rsidR="00916154">
        <w:rPr>
          <w:rFonts w:hint="eastAsia"/>
          <w:lang w:eastAsia="zh-CN"/>
        </w:rPr>
        <w:t>3</w:t>
      </w:r>
      <w:r>
        <w:rPr>
          <w:rFonts w:hint="eastAsia"/>
          <w:lang w:eastAsia="zh-CN"/>
        </w:rPr>
        <w:t>,</w:t>
      </w:r>
      <w:r w:rsidR="00916154">
        <w:rPr>
          <w:rFonts w:hint="eastAsia"/>
          <w:lang w:eastAsia="zh-CN"/>
        </w:rPr>
        <w:t xml:space="preserve"> </w:t>
      </w:r>
      <w:r w:rsidR="00916154" w:rsidRPr="00916154">
        <w:rPr>
          <w:lang w:eastAsia="zh-CN"/>
        </w:rPr>
        <w:t>E1 Application Protocol (E1AP)</w:t>
      </w:r>
    </w:p>
    <w:p w14:paraId="2409B186" w14:textId="0BAF4D03" w:rsidR="002F45B9" w:rsidRDefault="002F45B9" w:rsidP="002F45B9">
      <w:pPr>
        <w:pStyle w:val="EX"/>
        <w:ind w:left="566" w:hangingChars="283" w:hanging="566"/>
        <w:jc w:val="both"/>
        <w:rPr>
          <w:lang w:eastAsia="zh-CN"/>
        </w:rPr>
      </w:pPr>
      <w:r w:rsidRPr="002F45B9">
        <w:rPr>
          <w:rFonts w:hint="eastAsia"/>
          <w:lang w:eastAsia="zh-CN"/>
        </w:rPr>
        <w:t xml:space="preserve">[4] </w:t>
      </w:r>
      <w:r>
        <w:rPr>
          <w:rFonts w:hint="eastAsia"/>
          <w:lang w:eastAsia="zh-CN"/>
        </w:rPr>
        <w:t>TS 28.552, 5G Performance Measurement</w:t>
      </w:r>
    </w:p>
    <w:p w14:paraId="18518005" w14:textId="62D835F0" w:rsidR="002F45B9" w:rsidRDefault="002F45B9" w:rsidP="002F45B9">
      <w:pPr>
        <w:pStyle w:val="EX"/>
        <w:ind w:left="566" w:hangingChars="283" w:hanging="566"/>
        <w:jc w:val="both"/>
        <w:rPr>
          <w:lang w:eastAsia="zh-CN"/>
        </w:rPr>
      </w:pPr>
      <w:r>
        <w:rPr>
          <w:rFonts w:hint="eastAsia"/>
          <w:lang w:eastAsia="zh-CN"/>
        </w:rPr>
        <w:t xml:space="preserve">[5] TS 38.341, </w:t>
      </w:r>
      <w:r w:rsidRPr="002F45B9">
        <w:rPr>
          <w:lang w:eastAsia="zh-CN"/>
        </w:rPr>
        <w:t>Layer 2 measurements</w:t>
      </w:r>
    </w:p>
    <w:p w14:paraId="185F4AE4" w14:textId="28455C35" w:rsidR="002F45B9" w:rsidRPr="002F45B9" w:rsidRDefault="002F45B9" w:rsidP="00C940DB">
      <w:pPr>
        <w:pStyle w:val="EX"/>
        <w:ind w:left="566" w:hangingChars="283" w:hanging="566"/>
        <w:jc w:val="both"/>
        <w:rPr>
          <w:lang w:eastAsia="zh-CN"/>
        </w:rPr>
      </w:pPr>
      <w:r>
        <w:rPr>
          <w:rFonts w:hint="eastAsia"/>
          <w:lang w:eastAsia="zh-CN"/>
        </w:rPr>
        <w:t xml:space="preserve">[6] </w:t>
      </w:r>
      <w:r w:rsidR="004A744A">
        <w:rPr>
          <w:rFonts w:hint="eastAsia"/>
          <w:lang w:eastAsia="zh-CN"/>
        </w:rPr>
        <w:t xml:space="preserve">TS 28.310, </w:t>
      </w:r>
      <w:r w:rsidR="00C940DB" w:rsidRPr="00C940DB">
        <w:rPr>
          <w:lang w:eastAsia="zh-CN"/>
        </w:rPr>
        <w:t>Energy efficiency of 5G</w:t>
      </w:r>
      <w:bookmarkEnd w:id="0"/>
    </w:p>
    <w:sectPr w:rsidR="002F45B9" w:rsidRPr="002F45B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12C95" w14:textId="77777777" w:rsidR="00081AB4" w:rsidRDefault="00081AB4">
      <w:r>
        <w:separator/>
      </w:r>
    </w:p>
  </w:endnote>
  <w:endnote w:type="continuationSeparator" w:id="0">
    <w:p w14:paraId="603B54C1" w14:textId="77777777" w:rsidR="00081AB4" w:rsidRDefault="00081AB4">
      <w:r>
        <w:continuationSeparator/>
      </w:r>
    </w:p>
  </w:endnote>
  <w:endnote w:type="continuationNotice" w:id="1">
    <w:p w14:paraId="3531DBEF" w14:textId="77777777" w:rsidR="00081AB4" w:rsidRDefault="00081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BCBB4" w14:textId="77777777" w:rsidR="00081AB4" w:rsidRDefault="00081AB4">
      <w:r>
        <w:separator/>
      </w:r>
    </w:p>
  </w:footnote>
  <w:footnote w:type="continuationSeparator" w:id="0">
    <w:p w14:paraId="33331259" w14:textId="77777777" w:rsidR="00081AB4" w:rsidRDefault="00081AB4">
      <w:r>
        <w:continuationSeparator/>
      </w:r>
    </w:p>
  </w:footnote>
  <w:footnote w:type="continuationNotice" w:id="1">
    <w:p w14:paraId="2956DB79" w14:textId="77777777" w:rsidR="00081AB4" w:rsidRDefault="00081A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123076"/>
    <w:multiLevelType w:val="hybridMultilevel"/>
    <w:tmpl w:val="A0AED836"/>
    <w:lvl w:ilvl="0" w:tplc="D18432A8">
      <w:start w:val="1"/>
      <w:numFmt w:val="bullet"/>
      <w:lvlText w:val="-"/>
      <w:lvlJc w:val="left"/>
      <w:pPr>
        <w:ind w:left="440" w:hanging="440"/>
      </w:pPr>
      <w:rPr>
        <w:rFonts w:ascii="@楷体" w:eastAsia="MS Mincho" w:hAnsi="@楷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4"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65342304">
    <w:abstractNumId w:val="6"/>
  </w:num>
  <w:num w:numId="2" w16cid:durableId="915016648">
    <w:abstractNumId w:val="5"/>
  </w:num>
  <w:num w:numId="3" w16cid:durableId="532419876">
    <w:abstractNumId w:val="26"/>
  </w:num>
  <w:num w:numId="4" w16cid:durableId="1037197388">
    <w:abstractNumId w:val="20"/>
  </w:num>
  <w:num w:numId="5" w16cid:durableId="1296132453">
    <w:abstractNumId w:val="4"/>
  </w:num>
  <w:num w:numId="6" w16cid:durableId="1890215756">
    <w:abstractNumId w:val="8"/>
  </w:num>
  <w:num w:numId="7" w16cid:durableId="808983143">
    <w:abstractNumId w:val="16"/>
  </w:num>
  <w:num w:numId="8" w16cid:durableId="1795832911">
    <w:abstractNumId w:val="17"/>
  </w:num>
  <w:num w:numId="9" w16cid:durableId="1198738585">
    <w:abstractNumId w:val="12"/>
  </w:num>
  <w:num w:numId="10" w16cid:durableId="1441611817">
    <w:abstractNumId w:val="19"/>
  </w:num>
  <w:num w:numId="11" w16cid:durableId="1127004">
    <w:abstractNumId w:val="9"/>
  </w:num>
  <w:num w:numId="12" w16cid:durableId="656878366">
    <w:abstractNumId w:val="22"/>
  </w:num>
  <w:num w:numId="13" w16cid:durableId="64691208">
    <w:abstractNumId w:val="18"/>
  </w:num>
  <w:num w:numId="14" w16cid:durableId="1626043445">
    <w:abstractNumId w:val="14"/>
  </w:num>
  <w:num w:numId="15" w16cid:durableId="511605745">
    <w:abstractNumId w:val="25"/>
  </w:num>
  <w:num w:numId="16" w16cid:durableId="1091856516">
    <w:abstractNumId w:val="10"/>
  </w:num>
  <w:num w:numId="17" w16cid:durableId="958801855">
    <w:abstractNumId w:val="23"/>
  </w:num>
  <w:num w:numId="18" w16cid:durableId="178391767">
    <w:abstractNumId w:val="21"/>
  </w:num>
  <w:num w:numId="19" w16cid:durableId="1377579570">
    <w:abstractNumId w:val="13"/>
  </w:num>
  <w:num w:numId="20" w16cid:durableId="1723138838">
    <w:abstractNumId w:val="24"/>
  </w:num>
  <w:num w:numId="21" w16cid:durableId="454520163">
    <w:abstractNumId w:val="11"/>
  </w:num>
  <w:num w:numId="22" w16cid:durableId="80378097">
    <w:abstractNumId w:val="3"/>
  </w:num>
  <w:num w:numId="23" w16cid:durableId="366756527">
    <w:abstractNumId w:val="2"/>
  </w:num>
  <w:num w:numId="24" w16cid:durableId="1729496937">
    <w:abstractNumId w:val="15"/>
  </w:num>
  <w:num w:numId="25" w16cid:durableId="143689996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610817105">
    <w:abstractNumId w:val="0"/>
  </w:num>
  <w:num w:numId="27" w16cid:durableId="4977075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33E"/>
    <w:rsid w:val="006705F0"/>
    <w:rsid w:val="00670B5A"/>
    <w:rsid w:val="00670B7C"/>
    <w:rsid w:val="00670D88"/>
    <w:rsid w:val="00670E91"/>
    <w:rsid w:val="00671283"/>
    <w:rsid w:val="006712C7"/>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335DC"/>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14">
    <w:name w:val="未处理的提及1"/>
    <w:basedOn w:val="a3"/>
    <w:uiPriority w:val="99"/>
    <w:unhideWhenUsed/>
    <w:rsid w:val="00A7280A"/>
    <w:rPr>
      <w:color w:val="605E5C"/>
      <w:shd w:val="clear" w:color="auto" w:fill="E1DFDD"/>
    </w:rPr>
  </w:style>
  <w:style w:type="character" w:customStyle="1" w:styleId="15">
    <w:name w:val="@他1"/>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paragraph" w:customStyle="1" w:styleId="proposalitem">
    <w:name w:val="proposal item"/>
    <w:basedOn w:val="a2"/>
    <w:qFormat/>
    <w:rsid w:val="00287C26"/>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a2"/>
    <w:qFormat/>
    <w:rsid w:val="00287C26"/>
    <w:pPr>
      <w:overflowPunct w:val="0"/>
      <w:autoSpaceDE w:val="0"/>
      <w:autoSpaceDN w:val="0"/>
      <w:adjustRightInd w:val="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7876EA1D-07A6-481E-8466-573583BBF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12705</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CMCC-v3</cp:lastModifiedBy>
  <cp:revision>3</cp:revision>
  <cp:lastPrinted>2009-04-24T04:01:00Z</cp:lastPrinted>
  <dcterms:created xsi:type="dcterms:W3CDTF">2024-04-08T07:34:00Z</dcterms:created>
  <dcterms:modified xsi:type="dcterms:W3CDTF">2024-04-08T13:37:00Z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